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D45F24" w:rsidRPr="003E6CA3" w:rsidRDefault="002B6B0E" w:rsidP="00D45F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D45F24" w:rsidRPr="003E6CA3">
        <w:rPr>
          <w:rFonts w:ascii="Times New Roman" w:eastAsia="Calibri" w:hAnsi="Times New Roman" w:cs="Times New Roman"/>
          <w:sz w:val="12"/>
          <w:szCs w:val="12"/>
        </w:rPr>
        <w:t xml:space="preserve">. Постановление администрации </w:t>
      </w:r>
      <w:r w:rsidR="00D45F24">
        <w:rPr>
          <w:rFonts w:ascii="Times New Roman" w:eastAsia="Calibri" w:hAnsi="Times New Roman" w:cs="Times New Roman"/>
          <w:sz w:val="12"/>
          <w:szCs w:val="12"/>
        </w:rPr>
        <w:t>город</w:t>
      </w:r>
      <w:r w:rsidR="00D45F24" w:rsidRPr="003E6CA3">
        <w:rPr>
          <w:rFonts w:ascii="Times New Roman" w:eastAsia="Calibri" w:hAnsi="Times New Roman" w:cs="Times New Roman"/>
          <w:sz w:val="12"/>
          <w:szCs w:val="12"/>
        </w:rPr>
        <w:t xml:space="preserve">ского поселения </w:t>
      </w:r>
      <w:r w:rsidR="00D45F24">
        <w:rPr>
          <w:rFonts w:ascii="Times New Roman" w:eastAsia="Calibri" w:hAnsi="Times New Roman" w:cs="Times New Roman"/>
          <w:sz w:val="12"/>
          <w:szCs w:val="12"/>
        </w:rPr>
        <w:t>Суходол</w:t>
      </w:r>
      <w:r w:rsidR="00D45F24" w:rsidRPr="003E6CA3">
        <w:rPr>
          <w:rFonts w:ascii="Times New Roman" w:eastAsia="Calibri" w:hAnsi="Times New Roman" w:cs="Times New Roman"/>
          <w:sz w:val="12"/>
          <w:szCs w:val="12"/>
        </w:rPr>
        <w:t xml:space="preserve"> муниципального района Сергиевский Самарской области</w:t>
      </w:r>
    </w:p>
    <w:p w:rsidR="00D45F24" w:rsidRDefault="00D45F24" w:rsidP="00D45F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B6B0E">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w:t>
      </w:r>
      <w:r w:rsidR="002B6B0E">
        <w:rPr>
          <w:rFonts w:ascii="Times New Roman" w:eastAsia="Calibri" w:hAnsi="Times New Roman" w:cs="Times New Roman"/>
          <w:sz w:val="12"/>
          <w:szCs w:val="12"/>
        </w:rPr>
        <w:t>11</w:t>
      </w:r>
      <w:r>
        <w:rPr>
          <w:rFonts w:ascii="Times New Roman" w:eastAsia="Calibri" w:hAnsi="Times New Roman" w:cs="Times New Roman"/>
          <w:sz w:val="12"/>
          <w:szCs w:val="12"/>
        </w:rPr>
        <w:t xml:space="preserve"> марта 2025 года «</w:t>
      </w:r>
      <w:r w:rsidRPr="003E6CA3">
        <w:rPr>
          <w:rFonts w:ascii="Times New Roman" w:eastAsia="Calibri" w:hAnsi="Times New Roman" w:cs="Times New Roman"/>
          <w:sz w:val="12"/>
          <w:szCs w:val="12"/>
        </w:rPr>
        <w:t>О порядке разработки и утверждения паспорта населенного пункта, подверженного угрозе лесных</w:t>
      </w:r>
      <w:r>
        <w:rPr>
          <w:rFonts w:ascii="Times New Roman" w:eastAsia="Calibri" w:hAnsi="Times New Roman" w:cs="Times New Roman"/>
          <w:sz w:val="12"/>
          <w:szCs w:val="12"/>
        </w:rPr>
        <w:t xml:space="preserve"> </w:t>
      </w:r>
      <w:r w:rsidRPr="003E6CA3">
        <w:rPr>
          <w:rFonts w:ascii="Times New Roman" w:eastAsia="Calibri" w:hAnsi="Times New Roman" w:cs="Times New Roman"/>
          <w:sz w:val="12"/>
          <w:szCs w:val="12"/>
        </w:rPr>
        <w:t xml:space="preserve">пожаров и других ландшафтных (природных) пожаров на территории </w:t>
      </w:r>
      <w:r>
        <w:rPr>
          <w:rFonts w:ascii="Times New Roman" w:eastAsia="Calibri" w:hAnsi="Times New Roman" w:cs="Times New Roman"/>
          <w:sz w:val="12"/>
          <w:szCs w:val="12"/>
        </w:rPr>
        <w:t>город</w:t>
      </w:r>
      <w:r w:rsidRPr="003E6CA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E6CA3">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3E6CA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8E17CE">
        <w:rPr>
          <w:rFonts w:ascii="Times New Roman" w:eastAsia="Calibri" w:hAnsi="Times New Roman" w:cs="Times New Roman"/>
          <w:sz w:val="12"/>
          <w:szCs w:val="12"/>
        </w:rPr>
        <w:t>………………………………………………………………………..</w:t>
      </w:r>
      <w:r>
        <w:rPr>
          <w:rFonts w:ascii="Times New Roman" w:eastAsia="Calibri" w:hAnsi="Times New Roman" w:cs="Times New Roman"/>
          <w:sz w:val="12"/>
          <w:szCs w:val="12"/>
        </w:rPr>
        <w:t>……………..</w:t>
      </w:r>
      <w:r w:rsidR="008E17CE">
        <w:rPr>
          <w:rFonts w:ascii="Times New Roman" w:eastAsia="Calibri" w:hAnsi="Times New Roman" w:cs="Times New Roman"/>
          <w:sz w:val="12"/>
          <w:szCs w:val="12"/>
        </w:rPr>
        <w:t>3</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2B6B0E" w:rsidRPr="003E6CA3" w:rsidRDefault="002B6B0E" w:rsidP="002B6B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3E6CA3">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w:t>
      </w:r>
      <w:r w:rsidRPr="003E6CA3">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Антоновка</w:t>
      </w:r>
      <w:r w:rsidRPr="003E6CA3">
        <w:rPr>
          <w:rFonts w:ascii="Times New Roman" w:eastAsia="Calibri" w:hAnsi="Times New Roman" w:cs="Times New Roman"/>
          <w:sz w:val="12"/>
          <w:szCs w:val="12"/>
        </w:rPr>
        <w:t xml:space="preserve"> муниципального района Сергиевский Самарской области</w:t>
      </w:r>
    </w:p>
    <w:p w:rsidR="002B6B0E" w:rsidRDefault="002B6B0E" w:rsidP="002B6B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10 марта 2025 года «</w:t>
      </w:r>
      <w:r w:rsidRPr="003E6CA3">
        <w:rPr>
          <w:rFonts w:ascii="Times New Roman" w:eastAsia="Calibri" w:hAnsi="Times New Roman" w:cs="Times New Roman"/>
          <w:sz w:val="12"/>
          <w:szCs w:val="12"/>
        </w:rPr>
        <w:t>О порядке разработки и утверждения паспорта населенного пункта, подверженного угрозе лесных</w:t>
      </w:r>
      <w:r>
        <w:rPr>
          <w:rFonts w:ascii="Times New Roman" w:eastAsia="Calibri" w:hAnsi="Times New Roman" w:cs="Times New Roman"/>
          <w:sz w:val="12"/>
          <w:szCs w:val="12"/>
        </w:rPr>
        <w:t xml:space="preserve"> </w:t>
      </w:r>
      <w:r w:rsidRPr="003E6CA3">
        <w:rPr>
          <w:rFonts w:ascii="Times New Roman" w:eastAsia="Calibri" w:hAnsi="Times New Roman" w:cs="Times New Roman"/>
          <w:sz w:val="12"/>
          <w:szCs w:val="12"/>
        </w:rPr>
        <w:t xml:space="preserve">пожаров и других ландшафтных (природных) пожаров на территории </w:t>
      </w:r>
      <w:r>
        <w:rPr>
          <w:rFonts w:ascii="Times New Roman" w:eastAsia="Calibri" w:hAnsi="Times New Roman" w:cs="Times New Roman"/>
          <w:sz w:val="12"/>
          <w:szCs w:val="12"/>
        </w:rPr>
        <w:t>сельского</w:t>
      </w:r>
      <w:r w:rsidRPr="003E6CA3">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Антоновка</w:t>
      </w:r>
      <w:r w:rsidRPr="003E6CA3">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3E6CA3">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8E17CE">
        <w:rPr>
          <w:rFonts w:ascii="Times New Roman" w:eastAsia="Calibri" w:hAnsi="Times New Roman" w:cs="Times New Roman"/>
          <w:sz w:val="12"/>
          <w:szCs w:val="12"/>
        </w:rPr>
        <w:t>………………………………………………………………………..</w:t>
      </w:r>
      <w:r>
        <w:rPr>
          <w:rFonts w:ascii="Times New Roman" w:eastAsia="Calibri" w:hAnsi="Times New Roman" w:cs="Times New Roman"/>
          <w:sz w:val="12"/>
          <w:szCs w:val="12"/>
        </w:rPr>
        <w:t>…………………..</w:t>
      </w:r>
      <w:r w:rsidR="008E17CE">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B6B0E" w:rsidRPr="003E6CA3" w:rsidRDefault="002B6B0E" w:rsidP="002B6B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E6CA3">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сельского</w:t>
      </w:r>
      <w:r w:rsidRPr="003E6CA3">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Черновка</w:t>
      </w:r>
      <w:r w:rsidRPr="003E6CA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B6B0E" w:rsidP="002B6B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06 марта 2025 года «</w:t>
      </w:r>
      <w:r w:rsidRPr="002B6B0E">
        <w:rPr>
          <w:rFonts w:ascii="Times New Roman" w:eastAsia="Calibri" w:hAnsi="Times New Roman" w:cs="Times New Roman"/>
          <w:sz w:val="12"/>
          <w:szCs w:val="12"/>
        </w:rPr>
        <w:t xml:space="preserve">О порядке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w:t>
      </w:r>
      <w:r>
        <w:rPr>
          <w:rFonts w:ascii="Times New Roman" w:eastAsia="Calibri" w:hAnsi="Times New Roman" w:cs="Times New Roman"/>
          <w:sz w:val="12"/>
          <w:szCs w:val="12"/>
        </w:rPr>
        <w:t>Черновка</w:t>
      </w:r>
      <w:r w:rsidRPr="003E6CA3">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муниципального района Сергиевский Самарской области»………………………………………………………</w:t>
      </w:r>
      <w:r w:rsidR="008E17CE">
        <w:rPr>
          <w:rFonts w:ascii="Times New Roman" w:eastAsia="Calibri" w:hAnsi="Times New Roman" w:cs="Times New Roman"/>
          <w:sz w:val="12"/>
          <w:szCs w:val="12"/>
        </w:rPr>
        <w:t>………………………………………………………………………..</w:t>
      </w:r>
      <w:r w:rsidRPr="002B6B0E">
        <w:rPr>
          <w:rFonts w:ascii="Times New Roman" w:eastAsia="Calibri" w:hAnsi="Times New Roman" w:cs="Times New Roman"/>
          <w:sz w:val="12"/>
          <w:szCs w:val="12"/>
        </w:rPr>
        <w:t>………………………..</w:t>
      </w:r>
      <w:r w:rsidR="008E17CE">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B6B0E" w:rsidRPr="002B6B0E" w:rsidRDefault="002B6B0E" w:rsidP="002B6B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B6B0E">
        <w:rPr>
          <w:rFonts w:ascii="Times New Roman" w:eastAsia="Calibri" w:hAnsi="Times New Roman" w:cs="Times New Roman"/>
          <w:sz w:val="12"/>
          <w:szCs w:val="12"/>
        </w:rPr>
        <w:t>. Решение Собрания Представителей сельского поселения Красносельское муниципального района Сергиевский Самарской области</w:t>
      </w:r>
    </w:p>
    <w:p w:rsidR="00B70F37" w:rsidRDefault="002B6B0E"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11 марта 2025 года «</w:t>
      </w:r>
      <w:r w:rsidRPr="002B6B0E">
        <w:rPr>
          <w:rFonts w:ascii="Times New Roman" w:eastAsia="Calibri" w:hAnsi="Times New Roman" w:cs="Times New Roman"/>
          <w:sz w:val="12"/>
          <w:szCs w:val="12"/>
        </w:rPr>
        <w:t>Об утверждении промежуточного ликвидационного баланса Собрания представителей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8E17CE">
        <w:rPr>
          <w:rFonts w:ascii="Times New Roman" w:eastAsia="Calibri" w:hAnsi="Times New Roman" w:cs="Times New Roman"/>
          <w:sz w:val="12"/>
          <w:szCs w:val="12"/>
        </w:rPr>
        <w:t>……………………….</w:t>
      </w:r>
      <w:r>
        <w:rPr>
          <w:rFonts w:ascii="Times New Roman" w:eastAsia="Calibri" w:hAnsi="Times New Roman" w:cs="Times New Roman"/>
          <w:sz w:val="12"/>
          <w:szCs w:val="12"/>
        </w:rPr>
        <w:t>……………………………………..</w:t>
      </w:r>
      <w:r w:rsidR="008E17CE">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828F2" w:rsidRPr="002B6B0E"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2B6B0E">
        <w:rPr>
          <w:rFonts w:ascii="Times New Roman" w:eastAsia="Calibri" w:hAnsi="Times New Roman" w:cs="Times New Roman"/>
          <w:sz w:val="12"/>
          <w:szCs w:val="12"/>
        </w:rPr>
        <w:t xml:space="preserve">. Решение Собрания Представителей сельского поселения </w:t>
      </w:r>
      <w:r w:rsidRPr="006828F2">
        <w:rPr>
          <w:rFonts w:ascii="Times New Roman" w:eastAsia="Calibri" w:hAnsi="Times New Roman" w:cs="Times New Roman"/>
          <w:sz w:val="12"/>
          <w:szCs w:val="12"/>
        </w:rPr>
        <w:t xml:space="preserve">Серноводск </w:t>
      </w:r>
      <w:r w:rsidRPr="002B6B0E">
        <w:rPr>
          <w:rFonts w:ascii="Times New Roman" w:eastAsia="Calibri" w:hAnsi="Times New Roman" w:cs="Times New Roman"/>
          <w:sz w:val="12"/>
          <w:szCs w:val="12"/>
        </w:rPr>
        <w:t>муниципального района Сергиевский Самарской области</w:t>
      </w:r>
    </w:p>
    <w:p w:rsidR="00B70F37" w:rsidRDefault="006828F2" w:rsidP="006828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10 марта 2025 года «</w:t>
      </w:r>
      <w:r w:rsidRPr="006828F2">
        <w:rPr>
          <w:rFonts w:ascii="Times New Roman" w:eastAsia="Calibri" w:hAnsi="Times New Roman" w:cs="Times New Roman"/>
          <w:sz w:val="12"/>
          <w:szCs w:val="12"/>
        </w:rPr>
        <w:t>Об утверждении промежуточного ликвидационного баланса Собрания представителей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8E17CE">
        <w:rPr>
          <w:rFonts w:ascii="Times New Roman" w:eastAsia="Calibri" w:hAnsi="Times New Roman" w:cs="Times New Roman"/>
          <w:sz w:val="12"/>
          <w:szCs w:val="12"/>
        </w:rPr>
        <w:t>……………..</w:t>
      </w:r>
      <w:r>
        <w:rPr>
          <w:rFonts w:ascii="Times New Roman" w:eastAsia="Calibri" w:hAnsi="Times New Roman" w:cs="Times New Roman"/>
          <w:sz w:val="12"/>
          <w:szCs w:val="12"/>
        </w:rPr>
        <w:t>………………………………………</w:t>
      </w:r>
      <w:r w:rsidR="008E17CE">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6828F2">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6828F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№228 от 07 марта 2025 года «</w:t>
      </w:r>
      <w:r w:rsidRPr="006828F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w:t>
      </w:r>
      <w:r>
        <w:rPr>
          <w:rFonts w:ascii="Times New Roman" w:eastAsia="Calibri" w:hAnsi="Times New Roman" w:cs="Times New Roman"/>
          <w:sz w:val="12"/>
          <w:szCs w:val="12"/>
        </w:rPr>
        <w:t xml:space="preserve"> №1364 от 08.12.2023г. «О</w:t>
      </w:r>
      <w:r w:rsidRPr="006828F2">
        <w:rPr>
          <w:rFonts w:ascii="Times New Roman" w:eastAsia="Calibri" w:hAnsi="Times New Roman" w:cs="Times New Roman"/>
          <w:sz w:val="12"/>
          <w:szCs w:val="12"/>
        </w:rPr>
        <w:t>б утверждении реес</w:t>
      </w:r>
      <w:r>
        <w:rPr>
          <w:rFonts w:ascii="Times New Roman" w:eastAsia="Calibri" w:hAnsi="Times New Roman" w:cs="Times New Roman"/>
          <w:sz w:val="12"/>
          <w:szCs w:val="12"/>
        </w:rPr>
        <w:t xml:space="preserve">тра мест (площадок) накопления </w:t>
      </w:r>
      <w:r w:rsidRPr="006828F2">
        <w:rPr>
          <w:rFonts w:ascii="Times New Roman" w:eastAsia="Calibri" w:hAnsi="Times New Roman" w:cs="Times New Roman"/>
          <w:sz w:val="12"/>
          <w:szCs w:val="12"/>
        </w:rPr>
        <w:t xml:space="preserve">твердых коммунальных отходов, расположенных на территории Сергиевского района </w:t>
      </w:r>
      <w:r>
        <w:rPr>
          <w:rFonts w:ascii="Times New Roman" w:eastAsia="Calibri" w:hAnsi="Times New Roman" w:cs="Times New Roman"/>
          <w:sz w:val="12"/>
          <w:szCs w:val="12"/>
        </w:rPr>
        <w:t>С</w:t>
      </w:r>
      <w:r w:rsidRPr="006828F2">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8E17CE">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8E17CE">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r w:rsidRPr="00655909">
        <w:rPr>
          <w:rFonts w:ascii="Times New Roman" w:eastAsia="Calibri" w:hAnsi="Times New Roman" w:cs="Times New Roman"/>
          <w:b/>
          <w:sz w:val="12"/>
          <w:szCs w:val="12"/>
        </w:rPr>
        <w:lastRenderedPageBreak/>
        <w:t>АДМИНИСТРАЦИЯ</w:t>
      </w:r>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r w:rsidRPr="00655909">
        <w:rPr>
          <w:rFonts w:ascii="Times New Roman" w:eastAsia="Calibri" w:hAnsi="Times New Roman" w:cs="Times New Roman"/>
          <w:b/>
          <w:sz w:val="12"/>
          <w:szCs w:val="12"/>
        </w:rPr>
        <w:t>ГОРОДСКОГО ПОСЕЛЕНИЯ СУХОДОЛ</w:t>
      </w:r>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r w:rsidRPr="00655909">
        <w:rPr>
          <w:rFonts w:ascii="Times New Roman" w:eastAsia="Calibri" w:hAnsi="Times New Roman" w:cs="Times New Roman"/>
          <w:b/>
          <w:sz w:val="12"/>
          <w:szCs w:val="12"/>
        </w:rPr>
        <w:t>МУНИЦИПАЛЬНОГО РАЙОНА СЕРГИЕВСКИЙ</w:t>
      </w:r>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r w:rsidRPr="00655909">
        <w:rPr>
          <w:rFonts w:ascii="Times New Roman" w:eastAsia="Calibri" w:hAnsi="Times New Roman" w:cs="Times New Roman"/>
          <w:b/>
          <w:sz w:val="12"/>
          <w:szCs w:val="12"/>
        </w:rPr>
        <w:t>САМАРСКОЙ ОБЛАСТИ</w:t>
      </w:r>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r w:rsidRPr="00655909">
        <w:rPr>
          <w:rFonts w:ascii="Times New Roman" w:eastAsia="Calibri" w:hAnsi="Times New Roman" w:cs="Times New Roman"/>
          <w:b/>
          <w:sz w:val="12"/>
          <w:szCs w:val="12"/>
        </w:rPr>
        <w:t>ПОСТАНОВЛЕНИЕ</w:t>
      </w:r>
    </w:p>
    <w:p w:rsidR="00D45F24"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r w:rsidRPr="00655909">
        <w:rPr>
          <w:rFonts w:ascii="Times New Roman" w:eastAsia="Calibri" w:hAnsi="Times New Roman" w:cs="Times New Roman"/>
          <w:b/>
          <w:sz w:val="12"/>
          <w:szCs w:val="12"/>
        </w:rPr>
        <w:t>от «</w:t>
      </w:r>
      <w:r w:rsidR="002B6B0E">
        <w:rPr>
          <w:rFonts w:ascii="Times New Roman" w:eastAsia="Calibri" w:hAnsi="Times New Roman" w:cs="Times New Roman"/>
          <w:b/>
          <w:sz w:val="12"/>
          <w:szCs w:val="12"/>
        </w:rPr>
        <w:t>11</w:t>
      </w:r>
      <w:r w:rsidRPr="00655909">
        <w:rPr>
          <w:rFonts w:ascii="Times New Roman" w:eastAsia="Calibri" w:hAnsi="Times New Roman" w:cs="Times New Roman"/>
          <w:b/>
          <w:sz w:val="12"/>
          <w:szCs w:val="12"/>
        </w:rPr>
        <w:t>»  марта 2025 г. № 2</w:t>
      </w:r>
      <w:r w:rsidR="002B6B0E">
        <w:rPr>
          <w:rFonts w:ascii="Times New Roman" w:eastAsia="Calibri" w:hAnsi="Times New Roman" w:cs="Times New Roman"/>
          <w:b/>
          <w:sz w:val="12"/>
          <w:szCs w:val="12"/>
        </w:rPr>
        <w:t>3</w:t>
      </w:r>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r w:rsidRPr="00655909">
        <w:rPr>
          <w:rFonts w:ascii="Times New Roman" w:eastAsia="Calibri" w:hAnsi="Times New Roman" w:cs="Times New Roman"/>
          <w:b/>
          <w:sz w:val="12"/>
          <w:szCs w:val="12"/>
        </w:rPr>
        <w:t>О ПОРЯДКЕ РАЗРАБОТКИ И УТВЕРЖДЕНИЯ ПАСПОРТА</w:t>
      </w:r>
      <w:r>
        <w:rPr>
          <w:rFonts w:ascii="Times New Roman" w:eastAsia="Calibri" w:hAnsi="Times New Roman" w:cs="Times New Roman"/>
          <w:b/>
          <w:sz w:val="12"/>
          <w:szCs w:val="12"/>
        </w:rPr>
        <w:t xml:space="preserve"> </w:t>
      </w:r>
      <w:r w:rsidRPr="00655909">
        <w:rPr>
          <w:rFonts w:ascii="Times New Roman" w:eastAsia="Calibri" w:hAnsi="Times New Roman" w:cs="Times New Roman"/>
          <w:b/>
          <w:sz w:val="12"/>
          <w:szCs w:val="12"/>
        </w:rPr>
        <w:t xml:space="preserve">НАСЕЛЕННОГО ПУНКТА, ПОДВЕРЖЕННОГО УГРОЗЕ </w:t>
      </w:r>
      <w:proofErr w:type="gramStart"/>
      <w:r w:rsidRPr="00655909">
        <w:rPr>
          <w:rFonts w:ascii="Times New Roman" w:eastAsia="Calibri" w:hAnsi="Times New Roman" w:cs="Times New Roman"/>
          <w:b/>
          <w:sz w:val="12"/>
          <w:szCs w:val="12"/>
        </w:rPr>
        <w:t>ЛЕСНЫХ</w:t>
      </w:r>
      <w:proofErr w:type="gramEnd"/>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r w:rsidRPr="00655909">
        <w:rPr>
          <w:rFonts w:ascii="Times New Roman" w:eastAsia="Calibri" w:hAnsi="Times New Roman" w:cs="Times New Roman"/>
          <w:b/>
          <w:sz w:val="12"/>
          <w:szCs w:val="12"/>
        </w:rPr>
        <w:t>ПОЖАРОВ И ДРУГИХ ЛАНДШАФТНЫХ (ПРИРОДНЫХ)  ПОЖАРОВ НА ТЕРРИТОРИИ  ГОРОДСКОГО ПОСЕЛЕНИЯ СУХОДОЛ МУНИЦИПАЛЬНОГО РАЙОНА СЕРГИЕВСКИЙ САМАРСКОЙ ОБЛАСТИ</w:t>
      </w:r>
    </w:p>
    <w:p w:rsidR="00D45F24" w:rsidRPr="00655909" w:rsidRDefault="00D45F24" w:rsidP="00D45F24">
      <w:pPr>
        <w:tabs>
          <w:tab w:val="left" w:pos="284"/>
          <w:tab w:val="left" w:pos="3828"/>
        </w:tabs>
        <w:spacing w:after="0" w:line="240" w:lineRule="auto"/>
        <w:jc w:val="both"/>
        <w:rPr>
          <w:rFonts w:ascii="Times New Roman" w:eastAsia="Calibri" w:hAnsi="Times New Roman" w:cs="Times New Roman"/>
          <w:sz w:val="12"/>
          <w:szCs w:val="12"/>
        </w:rPr>
      </w:pPr>
    </w:p>
    <w:p w:rsidR="00D45F24"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 xml:space="preserve">В соответствии с Федеральными законами от 21.12.1994 N 69-ФЗ "О пожарной безопасности", от 06.10.2003 N 131-ФЗ "Об общих принципах организации местного самоуправления в Российской Федерации”, постановлением Правительства Российской Федерации от 16.09.2020 N 1479 "Об утверждении Правил противопожарного режима в Российской Федерации", администрация городского поселения Суходол муниципального района Сергиевский Самарской области </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b/>
          <w:sz w:val="12"/>
          <w:szCs w:val="12"/>
        </w:rPr>
        <w:t>ПОСТАНОВЛЯЕТ</w:t>
      </w:r>
      <w:r w:rsidRPr="00655909">
        <w:rPr>
          <w:rFonts w:ascii="Times New Roman" w:eastAsia="Calibri" w:hAnsi="Times New Roman" w:cs="Times New Roman"/>
          <w:sz w:val="12"/>
          <w:szCs w:val="12"/>
        </w:rPr>
        <w:t>:</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Утвердить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городского поселения Суходол муниципального района Сергиевский согласно приложению к настоящему постановлению.</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Опубликовать настоящее постановление в газете «Сергиевский вестник».</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655909">
        <w:rPr>
          <w:rFonts w:ascii="Times New Roman" w:eastAsia="Calibri" w:hAnsi="Times New Roman" w:cs="Times New Roman"/>
          <w:sz w:val="12"/>
          <w:szCs w:val="12"/>
        </w:rPr>
        <w:t>Контроль за</w:t>
      </w:r>
      <w:proofErr w:type="gramEnd"/>
      <w:r w:rsidRPr="00655909">
        <w:rPr>
          <w:rFonts w:ascii="Times New Roman" w:eastAsia="Calibri" w:hAnsi="Times New Roman" w:cs="Times New Roman"/>
          <w:sz w:val="12"/>
          <w:szCs w:val="12"/>
        </w:rPr>
        <w:t xml:space="preserve"> выполнением настоящего постановления оставляю за собой</w:t>
      </w:r>
    </w:p>
    <w:p w:rsidR="00D45F24" w:rsidRDefault="00D45F24" w:rsidP="00D45F24">
      <w:pPr>
        <w:tabs>
          <w:tab w:val="left" w:pos="284"/>
          <w:tab w:val="left" w:pos="3828"/>
        </w:tabs>
        <w:spacing w:after="0" w:line="240" w:lineRule="auto"/>
        <w:jc w:val="right"/>
        <w:rPr>
          <w:rFonts w:ascii="Times New Roman" w:eastAsia="Calibri" w:hAnsi="Times New Roman" w:cs="Times New Roman"/>
          <w:sz w:val="12"/>
          <w:szCs w:val="12"/>
        </w:rPr>
      </w:pPr>
    </w:p>
    <w:p w:rsidR="00D45F24" w:rsidRPr="00655909" w:rsidRDefault="00D45F24" w:rsidP="00D45F24">
      <w:pPr>
        <w:tabs>
          <w:tab w:val="left" w:pos="284"/>
          <w:tab w:val="left" w:pos="3828"/>
        </w:tabs>
        <w:spacing w:after="0" w:line="240" w:lineRule="auto"/>
        <w:jc w:val="right"/>
        <w:rPr>
          <w:rFonts w:ascii="Times New Roman" w:eastAsia="Calibri" w:hAnsi="Times New Roman" w:cs="Times New Roman"/>
          <w:sz w:val="12"/>
          <w:szCs w:val="12"/>
        </w:rPr>
      </w:pPr>
      <w:r w:rsidRPr="00655909">
        <w:rPr>
          <w:rFonts w:ascii="Times New Roman" w:eastAsia="Calibri" w:hAnsi="Times New Roman" w:cs="Times New Roman"/>
          <w:sz w:val="12"/>
          <w:szCs w:val="12"/>
        </w:rPr>
        <w:t>Глава городского поселения Суходол</w:t>
      </w:r>
    </w:p>
    <w:p w:rsidR="00D45F24" w:rsidRDefault="00D45F24" w:rsidP="00D45F24">
      <w:pPr>
        <w:tabs>
          <w:tab w:val="left" w:pos="284"/>
          <w:tab w:val="left" w:pos="3828"/>
        </w:tabs>
        <w:spacing w:after="0" w:line="240" w:lineRule="auto"/>
        <w:jc w:val="right"/>
        <w:rPr>
          <w:rFonts w:ascii="Times New Roman" w:eastAsia="Calibri" w:hAnsi="Times New Roman" w:cs="Times New Roman"/>
          <w:sz w:val="12"/>
          <w:szCs w:val="12"/>
        </w:rPr>
      </w:pPr>
      <w:r w:rsidRPr="00655909">
        <w:rPr>
          <w:rFonts w:ascii="Times New Roman" w:eastAsia="Calibri" w:hAnsi="Times New Roman" w:cs="Times New Roman"/>
          <w:sz w:val="12"/>
          <w:szCs w:val="12"/>
        </w:rPr>
        <w:t>муниципального района Сергиевский Самарской области</w:t>
      </w:r>
    </w:p>
    <w:p w:rsidR="00D45F24" w:rsidRPr="00655909" w:rsidRDefault="00D45F24" w:rsidP="00D45F2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55909">
        <w:rPr>
          <w:rFonts w:ascii="Times New Roman" w:eastAsia="Calibri" w:hAnsi="Times New Roman" w:cs="Times New Roman"/>
          <w:sz w:val="12"/>
          <w:szCs w:val="12"/>
        </w:rPr>
        <w:t>И.О.Беседин</w:t>
      </w:r>
      <w:proofErr w:type="spellEnd"/>
    </w:p>
    <w:p w:rsidR="00D45F24" w:rsidRDefault="00D45F24" w:rsidP="00D45F24">
      <w:pPr>
        <w:tabs>
          <w:tab w:val="left" w:pos="284"/>
          <w:tab w:val="left" w:pos="3828"/>
        </w:tabs>
        <w:spacing w:after="0" w:line="240" w:lineRule="auto"/>
        <w:jc w:val="right"/>
        <w:rPr>
          <w:rFonts w:ascii="Times New Roman" w:eastAsia="Calibri" w:hAnsi="Times New Roman" w:cs="Times New Roman"/>
          <w:sz w:val="12"/>
          <w:szCs w:val="12"/>
        </w:rPr>
      </w:pPr>
    </w:p>
    <w:p w:rsidR="00D45F24" w:rsidRPr="00655909" w:rsidRDefault="00D45F24" w:rsidP="00D45F24">
      <w:pPr>
        <w:tabs>
          <w:tab w:val="left" w:pos="284"/>
          <w:tab w:val="left" w:pos="3828"/>
        </w:tabs>
        <w:spacing w:after="0" w:line="240" w:lineRule="auto"/>
        <w:jc w:val="right"/>
        <w:rPr>
          <w:rFonts w:ascii="Times New Roman" w:eastAsia="Calibri" w:hAnsi="Times New Roman" w:cs="Times New Roman"/>
          <w:sz w:val="12"/>
          <w:szCs w:val="12"/>
        </w:rPr>
      </w:pPr>
    </w:p>
    <w:p w:rsidR="00D45F24" w:rsidRPr="003E6CA3" w:rsidRDefault="00D45F24" w:rsidP="00D45F24">
      <w:pPr>
        <w:spacing w:after="0" w:line="240" w:lineRule="auto"/>
        <w:jc w:val="right"/>
        <w:rPr>
          <w:rFonts w:ascii="Times New Roman" w:eastAsia="Calibri" w:hAnsi="Times New Roman" w:cs="Times New Roman"/>
          <w:i/>
          <w:sz w:val="12"/>
          <w:szCs w:val="12"/>
        </w:rPr>
      </w:pPr>
      <w:r w:rsidRPr="003E6CA3">
        <w:rPr>
          <w:rFonts w:ascii="Times New Roman" w:eastAsia="Calibri" w:hAnsi="Times New Roman" w:cs="Times New Roman"/>
          <w:i/>
          <w:sz w:val="12"/>
          <w:szCs w:val="12"/>
        </w:rPr>
        <w:t>Приложение</w:t>
      </w:r>
    </w:p>
    <w:p w:rsidR="00D45F24" w:rsidRPr="003E6CA3" w:rsidRDefault="00D45F24" w:rsidP="00D45F24">
      <w:pPr>
        <w:spacing w:after="0" w:line="240" w:lineRule="auto"/>
        <w:jc w:val="right"/>
        <w:rPr>
          <w:rFonts w:ascii="Times New Roman" w:eastAsia="Calibri" w:hAnsi="Times New Roman" w:cs="Times New Roman"/>
          <w:i/>
          <w:sz w:val="12"/>
          <w:szCs w:val="12"/>
        </w:rPr>
      </w:pPr>
      <w:r w:rsidRPr="003E6CA3">
        <w:rPr>
          <w:rFonts w:ascii="Times New Roman" w:eastAsia="Calibri" w:hAnsi="Times New Roman" w:cs="Times New Roman"/>
          <w:i/>
          <w:sz w:val="12"/>
          <w:szCs w:val="12"/>
        </w:rPr>
        <w:t xml:space="preserve">к постановлению администрации </w:t>
      </w:r>
      <w:r w:rsidRPr="00655909">
        <w:rPr>
          <w:rFonts w:ascii="Times New Roman" w:eastAsia="Calibri" w:hAnsi="Times New Roman" w:cs="Times New Roman"/>
          <w:i/>
          <w:sz w:val="12"/>
          <w:szCs w:val="12"/>
        </w:rPr>
        <w:t>городского поселения Суходол</w:t>
      </w:r>
    </w:p>
    <w:p w:rsidR="00D45F24" w:rsidRPr="003E6CA3" w:rsidRDefault="00D45F24" w:rsidP="00D45F24">
      <w:pPr>
        <w:spacing w:after="0" w:line="240" w:lineRule="auto"/>
        <w:jc w:val="right"/>
        <w:rPr>
          <w:rFonts w:ascii="Times New Roman" w:eastAsia="Calibri" w:hAnsi="Times New Roman" w:cs="Times New Roman"/>
          <w:i/>
          <w:sz w:val="12"/>
          <w:szCs w:val="12"/>
        </w:rPr>
      </w:pPr>
      <w:r w:rsidRPr="003E6CA3">
        <w:rPr>
          <w:rFonts w:ascii="Times New Roman" w:eastAsia="Calibri" w:hAnsi="Times New Roman" w:cs="Times New Roman"/>
          <w:i/>
          <w:sz w:val="12"/>
          <w:szCs w:val="12"/>
        </w:rPr>
        <w:t>муниципального района Сергиевский</w:t>
      </w:r>
    </w:p>
    <w:p w:rsidR="00D45F24" w:rsidRPr="003E6CA3" w:rsidRDefault="00D45F24" w:rsidP="00D45F2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w:t>
      </w:r>
      <w:r w:rsidR="002B6B0E">
        <w:rPr>
          <w:rFonts w:ascii="Times New Roman" w:eastAsia="Calibri" w:hAnsi="Times New Roman" w:cs="Times New Roman"/>
          <w:i/>
          <w:sz w:val="12"/>
          <w:szCs w:val="12"/>
        </w:rPr>
        <w:t>3</w:t>
      </w:r>
      <w:r w:rsidRPr="003E6CA3">
        <w:rPr>
          <w:rFonts w:ascii="Times New Roman" w:eastAsia="Calibri" w:hAnsi="Times New Roman" w:cs="Times New Roman"/>
          <w:i/>
          <w:sz w:val="12"/>
          <w:szCs w:val="12"/>
        </w:rPr>
        <w:t xml:space="preserve"> от “</w:t>
      </w:r>
      <w:r w:rsidR="002B6B0E">
        <w:rPr>
          <w:rFonts w:ascii="Times New Roman" w:eastAsia="Calibri" w:hAnsi="Times New Roman" w:cs="Times New Roman"/>
          <w:i/>
          <w:sz w:val="12"/>
          <w:szCs w:val="12"/>
        </w:rPr>
        <w:t>11</w:t>
      </w:r>
      <w:r w:rsidRPr="003E6CA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E6CA3">
        <w:rPr>
          <w:rFonts w:ascii="Times New Roman" w:eastAsia="Calibri" w:hAnsi="Times New Roman" w:cs="Times New Roman"/>
          <w:i/>
          <w:sz w:val="12"/>
          <w:szCs w:val="12"/>
        </w:rPr>
        <w:t xml:space="preserve"> 2025 г.</w:t>
      </w:r>
    </w:p>
    <w:p w:rsidR="00D45F24"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p>
    <w:p w:rsidR="00D45F24"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r w:rsidRPr="00655909">
        <w:rPr>
          <w:rFonts w:ascii="Times New Roman" w:eastAsia="Calibri" w:hAnsi="Times New Roman" w:cs="Times New Roman"/>
          <w:b/>
          <w:sz w:val="12"/>
          <w:szCs w:val="12"/>
        </w:rPr>
        <w:t>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городского поселения Суходол муниципального района Сергиевский</w:t>
      </w:r>
    </w:p>
    <w:p w:rsidR="00D45F24" w:rsidRPr="00655909" w:rsidRDefault="00D45F24" w:rsidP="00D45F24">
      <w:pPr>
        <w:tabs>
          <w:tab w:val="left" w:pos="284"/>
          <w:tab w:val="left" w:pos="3828"/>
        </w:tabs>
        <w:spacing w:after="0" w:line="240" w:lineRule="auto"/>
        <w:jc w:val="center"/>
        <w:rPr>
          <w:rFonts w:ascii="Times New Roman" w:eastAsia="Calibri" w:hAnsi="Times New Roman" w:cs="Times New Roman"/>
          <w:b/>
          <w:sz w:val="12"/>
          <w:szCs w:val="12"/>
        </w:rPr>
      </w:pP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655909">
        <w:rPr>
          <w:rFonts w:ascii="Times New Roman" w:eastAsia="Calibri" w:hAnsi="Times New Roman" w:cs="Times New Roman"/>
          <w:sz w:val="12"/>
          <w:szCs w:val="12"/>
        </w:rPr>
        <w:t>Настоящий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городского поселения Суходол муниципального района Сергиевский (далее – Порядок) разработан в соответствии с Федеральными законами от 21.12.1994 № 69-ФЗ «О пожарной безопасности», от 21.12.1994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16.09.2020</w:t>
      </w:r>
      <w:proofErr w:type="gramEnd"/>
      <w:r w:rsidRPr="00655909">
        <w:rPr>
          <w:rFonts w:ascii="Times New Roman" w:eastAsia="Calibri" w:hAnsi="Times New Roman" w:cs="Times New Roman"/>
          <w:sz w:val="12"/>
          <w:szCs w:val="12"/>
        </w:rPr>
        <w:t xml:space="preserve"> № 1479 «Правила противопожарного режима в Российской Федерации».</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Населенный пункт считается подверженным угрозе лесных пожаров и других ландшафтных (природных) пожаров:</w:t>
      </w:r>
    </w:p>
    <w:p w:rsidR="002B6B0E"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 в случае его примыкания к хвойному (смешанному) лесному участку либо наличия на его землях (территории) хвойного (смешанного) леса;</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 xml:space="preserve"> - в случае его примыкания к земельному участку, заросшему камышовыми и (или) тростниковыми зарослями, сорными растениями и (или) древесно</w:t>
      </w:r>
      <w:r>
        <w:rPr>
          <w:rFonts w:ascii="Times New Roman" w:eastAsia="Calibri" w:hAnsi="Times New Roman" w:cs="Times New Roman"/>
          <w:sz w:val="12"/>
          <w:szCs w:val="12"/>
        </w:rPr>
        <w:t>-</w:t>
      </w:r>
      <w:r w:rsidRPr="00655909">
        <w:rPr>
          <w:rFonts w:ascii="Times New Roman" w:eastAsia="Calibri" w:hAnsi="Times New Roman" w:cs="Times New Roman"/>
          <w:sz w:val="12"/>
          <w:szCs w:val="12"/>
        </w:rPr>
        <w:t>кустарниковой растительностью (за исключением пол</w:t>
      </w:r>
      <w:proofErr w:type="gramStart"/>
      <w:r w:rsidRPr="00655909">
        <w:rPr>
          <w:rFonts w:ascii="Times New Roman" w:eastAsia="Calibri" w:hAnsi="Times New Roman" w:cs="Times New Roman"/>
          <w:sz w:val="12"/>
          <w:szCs w:val="12"/>
        </w:rPr>
        <w:t>е-</w:t>
      </w:r>
      <w:proofErr w:type="gramEnd"/>
      <w:r w:rsidRPr="00655909">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Населенный пункт признается примыкающими к лесному участку, если расстояние до крайних деревьев соответствующего лесного участка составляет: - менее 100 метров от границы населенного пункта, где имеются объекты защиты с количеством этажей более 2;</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 менее 50 метров от границы населенного пункта, где имеются объекты защиты с количеством этажей 2 и менее.</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655909">
        <w:rPr>
          <w:rFonts w:ascii="Times New Roman" w:eastAsia="Calibri" w:hAnsi="Times New Roman" w:cs="Times New Roman"/>
          <w:sz w:val="12"/>
          <w:szCs w:val="12"/>
        </w:rPr>
        <w:t>е-</w:t>
      </w:r>
      <w:proofErr w:type="gramEnd"/>
      <w:r w:rsidRPr="00655909">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Перечень населенных пунктов, подверженных угрозе лесных пожаров и других ландшафтных (природных) пожаров, подверженных угрозе лесных пожаров, и начало пожароопасного сезона ежегодно устанавливаются нормативным правовым актом Правительства Самарской области, исходя из природно-климатических особенностей, связанных со сходом снежного покрова в лесах.</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Паспорт населенного пункта составляется администрацией поселения к началу пожароопасного сезона на каждый населенный пункт, подверженный угрозе лесных пожаров и других ландшафтных (природных) пожаров, согласно приложению №8 к «Правилам противопожарного режима в Российской Федерации», утверждённых постановлением Правительства Российской Федерации от 16.09.2020 N 1479.</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Паспорт населенного пункта должен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Паспорт населенного пункта в 3-х экземплярах в течение 15 дней со дня принятия нормативного правового акта Правительства Самарской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D45F24" w:rsidRPr="00655909"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Администрация поселения в течение 3-х  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района Сергиевский</w:t>
      </w:r>
      <w:proofErr w:type="gramStart"/>
      <w:r w:rsidRPr="00655909">
        <w:rPr>
          <w:rFonts w:ascii="Times New Roman" w:eastAsia="Calibri" w:hAnsi="Times New Roman" w:cs="Times New Roman"/>
          <w:sz w:val="12"/>
          <w:szCs w:val="12"/>
        </w:rPr>
        <w:t xml:space="preserve"> ,</w:t>
      </w:r>
      <w:proofErr w:type="gramEnd"/>
      <w:r w:rsidRPr="00655909">
        <w:rPr>
          <w:rFonts w:ascii="Times New Roman" w:eastAsia="Calibri" w:hAnsi="Times New Roman" w:cs="Times New Roman"/>
          <w:sz w:val="12"/>
          <w:szCs w:val="12"/>
        </w:rPr>
        <w:t xml:space="preserve"> отдел надзорной деятельности и профилактической работы по муниципальным районам Сергиевский, Исаклинский и </w:t>
      </w:r>
      <w:proofErr w:type="spellStart"/>
      <w:r w:rsidRPr="00655909">
        <w:rPr>
          <w:rFonts w:ascii="Times New Roman" w:eastAsia="Calibri" w:hAnsi="Times New Roman" w:cs="Times New Roman"/>
          <w:sz w:val="12"/>
          <w:szCs w:val="12"/>
        </w:rPr>
        <w:t>Клявлинский</w:t>
      </w:r>
      <w:proofErr w:type="spellEnd"/>
      <w:r w:rsidRPr="00655909">
        <w:rPr>
          <w:rFonts w:ascii="Times New Roman" w:eastAsia="Calibri" w:hAnsi="Times New Roman" w:cs="Times New Roman"/>
          <w:sz w:val="12"/>
          <w:szCs w:val="12"/>
        </w:rPr>
        <w:t xml:space="preserve"> </w:t>
      </w:r>
      <w:proofErr w:type="spellStart"/>
      <w:r w:rsidRPr="00655909">
        <w:rPr>
          <w:rFonts w:ascii="Times New Roman" w:eastAsia="Calibri" w:hAnsi="Times New Roman" w:cs="Times New Roman"/>
          <w:sz w:val="12"/>
          <w:szCs w:val="12"/>
        </w:rPr>
        <w:t>УНДиПР</w:t>
      </w:r>
      <w:proofErr w:type="spellEnd"/>
      <w:r w:rsidRPr="00655909">
        <w:rPr>
          <w:rFonts w:ascii="Times New Roman" w:eastAsia="Calibri" w:hAnsi="Times New Roman" w:cs="Times New Roman"/>
          <w:sz w:val="12"/>
          <w:szCs w:val="12"/>
        </w:rPr>
        <w:t xml:space="preserve"> Главного управления МЧС России по Самарской области . </w:t>
      </w:r>
    </w:p>
    <w:p w:rsidR="00D45F24" w:rsidRDefault="00D45F24" w:rsidP="00D45F24">
      <w:pPr>
        <w:tabs>
          <w:tab w:val="left" w:pos="284"/>
          <w:tab w:val="left" w:pos="3828"/>
        </w:tabs>
        <w:spacing w:after="0" w:line="240" w:lineRule="auto"/>
        <w:ind w:firstLine="284"/>
        <w:jc w:val="both"/>
        <w:rPr>
          <w:rFonts w:ascii="Times New Roman" w:eastAsia="Calibri" w:hAnsi="Times New Roman" w:cs="Times New Roman"/>
          <w:sz w:val="12"/>
          <w:szCs w:val="12"/>
        </w:rPr>
      </w:pPr>
      <w:r w:rsidRPr="00655909">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655909">
        <w:rPr>
          <w:rFonts w:ascii="Times New Roman" w:eastAsia="Calibri" w:hAnsi="Times New Roman" w:cs="Times New Roman"/>
          <w:sz w:val="12"/>
          <w:szCs w:val="12"/>
        </w:rPr>
        <w:t>Один экземпляр паспорта населенного пункта  подлежит постоянному хранению в администрации поселения.</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lastRenderedPageBreak/>
        <w:t>АДМИНИСТРАЦИЯ</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СЕЛЬСКОГО ПОСЕЛЕНИЯ АНТОНОВКА</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МУНИЦИПАЛЬНОГО РАЙОНА СЕРГИЕВСКИЙ</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САМАРСКОЙ ОБЛАСТИ</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ПОСТАНОВЛЕНИЕ</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от «10»  МАРТА 2025 г. № 8</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О ПОРЯДКЕ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АНТОНОВКА МУНИЦИПАЛЬНОГО РАЙОНА СЕРГИЕВСКИЙ САМАРСКОЙ ОБЛАСТИ</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p>
    <w:p w:rsid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xml:space="preserve">В соответствии с Федеральными законами от 21.12.1994 N 69-ФЗ "О пожарной безопасности", от 06.10.2003 N 131-ФЗ "Об общих принципах организации местного самоуправления в Российской Федерации ”, постановлением Правительства Российской Федерации от 16.09.2020 N 1479 "Об утверждении Правил противопожарного режима в Российской Федерации", администрация сельского поселения Антоновка муниципального района Сергиевский Самарской области </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b/>
          <w:sz w:val="12"/>
          <w:szCs w:val="12"/>
        </w:rPr>
        <w:t>ПОСТАНОВЛЯЕТ</w:t>
      </w:r>
      <w:r w:rsidRPr="002B6B0E">
        <w:rPr>
          <w:rFonts w:ascii="Times New Roman" w:eastAsia="Calibri" w:hAnsi="Times New Roman" w:cs="Times New Roman"/>
          <w:sz w:val="12"/>
          <w:szCs w:val="12"/>
        </w:rPr>
        <w:t>:</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Утвердить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Антоновка муниципального района Сергиевский согласно приложению к настоящему постановлению.</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Опубликовать настоящее постановление в газете «Сергиевский вестник».</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2B6B0E">
        <w:rPr>
          <w:rFonts w:ascii="Times New Roman" w:eastAsia="Calibri" w:hAnsi="Times New Roman" w:cs="Times New Roman"/>
          <w:sz w:val="12"/>
          <w:szCs w:val="12"/>
        </w:rPr>
        <w:t>Контроль за</w:t>
      </w:r>
      <w:proofErr w:type="gramEnd"/>
      <w:r w:rsidRPr="002B6B0E">
        <w:rPr>
          <w:rFonts w:ascii="Times New Roman" w:eastAsia="Calibri" w:hAnsi="Times New Roman" w:cs="Times New Roman"/>
          <w:sz w:val="12"/>
          <w:szCs w:val="12"/>
        </w:rPr>
        <w:t xml:space="preserve"> выполнением настоящего постановления оставляю за собой</w:t>
      </w:r>
    </w:p>
    <w:p w:rsidR="002B6B0E" w:rsidRPr="002B6B0E" w:rsidRDefault="002B6B0E" w:rsidP="002B6B0E">
      <w:pPr>
        <w:tabs>
          <w:tab w:val="left" w:pos="284"/>
          <w:tab w:val="left" w:pos="3828"/>
        </w:tabs>
        <w:spacing w:after="0" w:line="240" w:lineRule="auto"/>
        <w:jc w:val="right"/>
        <w:rPr>
          <w:rFonts w:ascii="Times New Roman" w:eastAsia="Calibri" w:hAnsi="Times New Roman" w:cs="Times New Roman"/>
          <w:sz w:val="12"/>
          <w:szCs w:val="12"/>
        </w:rPr>
      </w:pPr>
      <w:r w:rsidRPr="002B6B0E">
        <w:rPr>
          <w:rFonts w:ascii="Times New Roman" w:eastAsia="Calibri" w:hAnsi="Times New Roman" w:cs="Times New Roman"/>
          <w:sz w:val="12"/>
          <w:szCs w:val="12"/>
        </w:rPr>
        <w:t>Глава сельского поселения Антоновка</w:t>
      </w:r>
    </w:p>
    <w:p w:rsidR="002B6B0E" w:rsidRDefault="002B6B0E" w:rsidP="002B6B0E">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2B6B0E">
        <w:rPr>
          <w:rFonts w:ascii="Times New Roman" w:eastAsia="Calibri" w:hAnsi="Times New Roman" w:cs="Times New Roman"/>
          <w:sz w:val="12"/>
          <w:szCs w:val="12"/>
        </w:rPr>
        <w:t>униципального</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района Сергиевский Самарской области</w:t>
      </w:r>
    </w:p>
    <w:p w:rsidR="002B6B0E" w:rsidRPr="002B6B0E" w:rsidRDefault="002B6B0E" w:rsidP="002B6B0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6B0E">
        <w:rPr>
          <w:rFonts w:ascii="Times New Roman" w:eastAsia="Calibri" w:hAnsi="Times New Roman" w:cs="Times New Roman"/>
          <w:sz w:val="12"/>
          <w:szCs w:val="12"/>
        </w:rPr>
        <w:t>Е.А.Антонов</w:t>
      </w:r>
      <w:proofErr w:type="spellEnd"/>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p>
    <w:p w:rsidR="002B6B0E" w:rsidRPr="003E6CA3" w:rsidRDefault="002B6B0E" w:rsidP="002B6B0E">
      <w:pPr>
        <w:spacing w:after="0" w:line="240" w:lineRule="auto"/>
        <w:jc w:val="right"/>
        <w:rPr>
          <w:rFonts w:ascii="Times New Roman" w:eastAsia="Calibri" w:hAnsi="Times New Roman" w:cs="Times New Roman"/>
          <w:i/>
          <w:sz w:val="12"/>
          <w:szCs w:val="12"/>
        </w:rPr>
      </w:pPr>
      <w:r w:rsidRPr="003E6CA3">
        <w:rPr>
          <w:rFonts w:ascii="Times New Roman" w:eastAsia="Calibri" w:hAnsi="Times New Roman" w:cs="Times New Roman"/>
          <w:i/>
          <w:sz w:val="12"/>
          <w:szCs w:val="12"/>
        </w:rPr>
        <w:t>Приложение</w:t>
      </w:r>
    </w:p>
    <w:p w:rsidR="002B6B0E" w:rsidRPr="003E6CA3" w:rsidRDefault="002B6B0E" w:rsidP="002B6B0E">
      <w:pPr>
        <w:spacing w:after="0" w:line="240" w:lineRule="auto"/>
        <w:jc w:val="right"/>
        <w:rPr>
          <w:rFonts w:ascii="Times New Roman" w:eastAsia="Calibri" w:hAnsi="Times New Roman" w:cs="Times New Roman"/>
          <w:i/>
          <w:sz w:val="12"/>
          <w:szCs w:val="12"/>
        </w:rPr>
      </w:pPr>
      <w:r w:rsidRPr="003E6CA3">
        <w:rPr>
          <w:rFonts w:ascii="Times New Roman" w:eastAsia="Calibri" w:hAnsi="Times New Roman" w:cs="Times New Roman"/>
          <w:i/>
          <w:sz w:val="12"/>
          <w:szCs w:val="12"/>
        </w:rPr>
        <w:t xml:space="preserve">к постановлению администрации </w:t>
      </w:r>
      <w:r w:rsidRPr="002B6B0E">
        <w:rPr>
          <w:rFonts w:ascii="Times New Roman" w:eastAsia="Calibri" w:hAnsi="Times New Roman" w:cs="Times New Roman"/>
          <w:i/>
          <w:sz w:val="12"/>
          <w:szCs w:val="12"/>
        </w:rPr>
        <w:t>сельского поселения Антоновка</w:t>
      </w:r>
    </w:p>
    <w:p w:rsidR="002B6B0E" w:rsidRPr="003E6CA3" w:rsidRDefault="002B6B0E" w:rsidP="002B6B0E">
      <w:pPr>
        <w:spacing w:after="0" w:line="240" w:lineRule="auto"/>
        <w:jc w:val="right"/>
        <w:rPr>
          <w:rFonts w:ascii="Times New Roman" w:eastAsia="Calibri" w:hAnsi="Times New Roman" w:cs="Times New Roman"/>
          <w:i/>
          <w:sz w:val="12"/>
          <w:szCs w:val="12"/>
        </w:rPr>
      </w:pPr>
      <w:r w:rsidRPr="003E6CA3">
        <w:rPr>
          <w:rFonts w:ascii="Times New Roman" w:eastAsia="Calibri" w:hAnsi="Times New Roman" w:cs="Times New Roman"/>
          <w:i/>
          <w:sz w:val="12"/>
          <w:szCs w:val="12"/>
        </w:rPr>
        <w:t>муниципального района Сергиевский</w:t>
      </w:r>
    </w:p>
    <w:p w:rsidR="002B6B0E" w:rsidRPr="003E6CA3" w:rsidRDefault="002B6B0E" w:rsidP="002B6B0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№08</w:t>
      </w:r>
      <w:r w:rsidRPr="003E6CA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3E6CA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E6CA3">
        <w:rPr>
          <w:rFonts w:ascii="Times New Roman" w:eastAsia="Calibri" w:hAnsi="Times New Roman" w:cs="Times New Roman"/>
          <w:i/>
          <w:sz w:val="12"/>
          <w:szCs w:val="12"/>
        </w:rPr>
        <w:t xml:space="preserve"> 2025 г.</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на территории сельского поселения Антоновка муниципального района Сергиевский</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B6B0E">
        <w:rPr>
          <w:rFonts w:ascii="Times New Roman" w:eastAsia="Calibri" w:hAnsi="Times New Roman" w:cs="Times New Roman"/>
          <w:sz w:val="12"/>
          <w:szCs w:val="12"/>
        </w:rPr>
        <w:t>Настоящий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Антоновка муниципального района Сергиевский (далее – Порядок) разработан в соответствии с Федеральными законами от 21.12.1994 № 69-ФЗ «О пожарной безопасности», от 21.12.1994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16.09.2020</w:t>
      </w:r>
      <w:proofErr w:type="gramEnd"/>
      <w:r w:rsidRPr="002B6B0E">
        <w:rPr>
          <w:rFonts w:ascii="Times New Roman" w:eastAsia="Calibri" w:hAnsi="Times New Roman" w:cs="Times New Roman"/>
          <w:sz w:val="12"/>
          <w:szCs w:val="12"/>
        </w:rPr>
        <w:t xml:space="preserve"> № 1479 «Правила противопожарного режима в Российской Федерации».</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2. Населенный пункт считается подверженным угрозе лесных пожаров и других ландшафтных (природных) пожаров:</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в случае его примыкания к хвойному (смешанному) лесному участку либо наличия на его землях (территории) хвойного (смешанного) леса;</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2B6B0E">
        <w:rPr>
          <w:rFonts w:ascii="Times New Roman" w:eastAsia="Calibri" w:hAnsi="Times New Roman" w:cs="Times New Roman"/>
          <w:sz w:val="12"/>
          <w:szCs w:val="12"/>
        </w:rPr>
        <w:t>е-</w:t>
      </w:r>
      <w:proofErr w:type="gramEnd"/>
      <w:r w:rsidRPr="002B6B0E">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3. Населенный пункт признается примыкающими к лесному участку, если расстояние до крайних деревьев соответствующего лесного участка составляет:</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менее 100 метров от границы населенного пункта, где имеются объекты защиты с количеством этажей более 2;</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менее 50 метров от границы населенного пункта, где имеются объекты защиты с количеством этажей 2 и менее.</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4.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2B6B0E">
        <w:rPr>
          <w:rFonts w:ascii="Times New Roman" w:eastAsia="Calibri" w:hAnsi="Times New Roman" w:cs="Times New Roman"/>
          <w:sz w:val="12"/>
          <w:szCs w:val="12"/>
        </w:rPr>
        <w:t>е-</w:t>
      </w:r>
      <w:proofErr w:type="gramEnd"/>
      <w:r w:rsidRPr="002B6B0E">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5. Перечень населенных пунктов, подверженных угрозе лесных пожаров и других ландшафтных (природных) пожаров, подверженных угрозе лесных пожаров, и начало пожароопасного сезона ежегодно устанавливаются нормативным правовым актом Правительства Самарской области, исходя из природно-климатических особенностей, связанных со сходом снежного покрова в лесах.</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6. Паспорт населенного пункта составляется администрацией поселения к началу пожароопасного сезона на каждый населенный пункт, подверженный угрозе лесных пожаров и других ландшафтных (природных) пожаров, согласно приложению №8 к «Правилам противопожарного режима в Российской Федерации», утверждённых постановлением Правительства Российской Федерации от 16.09.2020 N 1479.</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7. Паспорт населенного пункта должен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8. Паспорт населенного пункта в 3-х экземплярах в течение 15 дней со дня принятия нормативного правового акта Правительства Самарской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xml:space="preserve">9. Администрация поселения в течение 3-х  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района Сергиевский, отдел надзорной деятельности и профилактической работы по муниципальным районам Сергиевский, Исаклинский и </w:t>
      </w:r>
      <w:proofErr w:type="spellStart"/>
      <w:r w:rsidRPr="002B6B0E">
        <w:rPr>
          <w:rFonts w:ascii="Times New Roman" w:eastAsia="Calibri" w:hAnsi="Times New Roman" w:cs="Times New Roman"/>
          <w:sz w:val="12"/>
          <w:szCs w:val="12"/>
        </w:rPr>
        <w:t>Клявлинский</w:t>
      </w:r>
      <w:proofErr w:type="spellEnd"/>
      <w:r w:rsidRPr="002B6B0E">
        <w:rPr>
          <w:rFonts w:ascii="Times New Roman" w:eastAsia="Calibri" w:hAnsi="Times New Roman" w:cs="Times New Roman"/>
          <w:sz w:val="12"/>
          <w:szCs w:val="12"/>
        </w:rPr>
        <w:t xml:space="preserve"> </w:t>
      </w:r>
      <w:proofErr w:type="spellStart"/>
      <w:r w:rsidRPr="002B6B0E">
        <w:rPr>
          <w:rFonts w:ascii="Times New Roman" w:eastAsia="Calibri" w:hAnsi="Times New Roman" w:cs="Times New Roman"/>
          <w:sz w:val="12"/>
          <w:szCs w:val="12"/>
        </w:rPr>
        <w:t>УНДиПР</w:t>
      </w:r>
      <w:proofErr w:type="spellEnd"/>
      <w:r w:rsidRPr="002B6B0E">
        <w:rPr>
          <w:rFonts w:ascii="Times New Roman" w:eastAsia="Calibri" w:hAnsi="Times New Roman" w:cs="Times New Roman"/>
          <w:sz w:val="12"/>
          <w:szCs w:val="12"/>
        </w:rPr>
        <w:t xml:space="preserve"> Главного управления МЧС России по Самарской области</w:t>
      </w:r>
      <w:proofErr w:type="gramStart"/>
      <w:r w:rsidRPr="002B6B0E">
        <w:rPr>
          <w:rFonts w:ascii="Times New Roman" w:eastAsia="Calibri" w:hAnsi="Times New Roman" w:cs="Times New Roman"/>
          <w:sz w:val="12"/>
          <w:szCs w:val="12"/>
        </w:rPr>
        <w:t xml:space="preserve"> .</w:t>
      </w:r>
      <w:proofErr w:type="gramEnd"/>
      <w:r w:rsidRPr="002B6B0E">
        <w:rPr>
          <w:rFonts w:ascii="Times New Roman" w:eastAsia="Calibri" w:hAnsi="Times New Roman" w:cs="Times New Roman"/>
          <w:sz w:val="12"/>
          <w:szCs w:val="12"/>
        </w:rPr>
        <w:t xml:space="preserve"> </w:t>
      </w:r>
    </w:p>
    <w:p w:rsidR="003519F1"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10. Один экземпляр паспорта населенного пункта подлежит постоянному хранению в администрации поселения.</w:t>
      </w:r>
    </w:p>
    <w:p w:rsid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p>
    <w:p w:rsid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p>
    <w:p w:rsid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p>
    <w:p w:rsid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p>
    <w:p w:rsid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lastRenderedPageBreak/>
        <w:t>АДМИНИСТРАЦИЯ</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СЕЛЬСКОГО ПОСЕЛЕНИЯ ЧЕРНОВКА</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МУНИЦИПАЛЬНОГО РАЙОНА СЕРГИЕВСКИЙ</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САМАРСКОЙ ОБЛАСТИ</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ПОСТАНОВЛЕНИЕ</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от «06» марта2025 г. № 6</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 xml:space="preserve">О ПОРЯДКЕ РАЗРАБОТКИ И УТВЕРЖДЕНИЯ ПАСПОРТА НАСЕЛЕННОГО ПУНКТА, ПОДВЕРЖЕННОГО УГРОЗЕ </w:t>
      </w:r>
      <w:proofErr w:type="gramStart"/>
      <w:r w:rsidRPr="002B6B0E">
        <w:rPr>
          <w:rFonts w:ascii="Times New Roman" w:eastAsia="Calibri" w:hAnsi="Times New Roman" w:cs="Times New Roman"/>
          <w:b/>
          <w:sz w:val="12"/>
          <w:szCs w:val="12"/>
        </w:rPr>
        <w:t>ЛЕСНЫХ</w:t>
      </w:r>
      <w:proofErr w:type="gramEnd"/>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ПОЖАРОВ И ДРУГИХ ЛАНДШАФТНЫХ (ПРИРОДНЫХ) ПОЖАРОВ НА ТЕРРИТОРИИ СЕЛЬСКОГО ПОСЕЛЕНИЯ ЧЕРНОВКА МУНИЦИПАЛЬНОГО РАЙОНА СЕРГИЕВСКИЙ САМАРСКОЙ ОБЛАСТИ</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p>
    <w:p w:rsid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xml:space="preserve">В соответствии с Федеральными законами от 21.12.1994 N 69-ФЗ "О пожарной безопасности", от 06.10.2003 N 131-ФЗ "Об общих принципах организации местного самоуправления в Российской Федерации ”, постановлением Правительства Российской Федерации от 16.09.2020 N 1479 "Об утверждении Правил противопожарного режима в Российской Федерации", администрация сельского поселения Черновка муниципального района Сергиевский Самарской области </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r w:rsidRPr="002B6B0E">
        <w:rPr>
          <w:rFonts w:ascii="Times New Roman" w:eastAsia="Calibri" w:hAnsi="Times New Roman" w:cs="Times New Roman"/>
          <w:b/>
          <w:sz w:val="12"/>
          <w:szCs w:val="12"/>
        </w:rPr>
        <w:t>ПОСТАНОВЛЯЕТ</w:t>
      </w:r>
      <w:r w:rsidRPr="002B6B0E">
        <w:rPr>
          <w:rFonts w:ascii="Times New Roman" w:eastAsia="Calibri" w:hAnsi="Times New Roman" w:cs="Times New Roman"/>
          <w:sz w:val="12"/>
          <w:szCs w:val="12"/>
        </w:rPr>
        <w:t>:</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Утвердить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Черновка муниципального района Сергиевский согласно приложению к настоящему постановлению.</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Опубликовать настоящее постановление в газете «Сергиевский вестник».</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2B6B0E">
        <w:rPr>
          <w:rFonts w:ascii="Times New Roman" w:eastAsia="Calibri" w:hAnsi="Times New Roman" w:cs="Times New Roman"/>
          <w:sz w:val="12"/>
          <w:szCs w:val="12"/>
        </w:rPr>
        <w:t>Контроль за</w:t>
      </w:r>
      <w:proofErr w:type="gramEnd"/>
      <w:r w:rsidRPr="002B6B0E">
        <w:rPr>
          <w:rFonts w:ascii="Times New Roman" w:eastAsia="Calibri" w:hAnsi="Times New Roman" w:cs="Times New Roman"/>
          <w:sz w:val="12"/>
          <w:szCs w:val="12"/>
        </w:rPr>
        <w:t xml:space="preserve"> выполнением настоящего постановления оставляю за собой</w:t>
      </w:r>
    </w:p>
    <w:p w:rsidR="002B6B0E" w:rsidRPr="002B6B0E" w:rsidRDefault="002B6B0E" w:rsidP="002B6B0E">
      <w:pPr>
        <w:tabs>
          <w:tab w:val="left" w:pos="284"/>
          <w:tab w:val="left" w:pos="3828"/>
        </w:tabs>
        <w:spacing w:after="0" w:line="240" w:lineRule="auto"/>
        <w:jc w:val="right"/>
        <w:rPr>
          <w:rFonts w:ascii="Times New Roman" w:eastAsia="Calibri" w:hAnsi="Times New Roman" w:cs="Times New Roman"/>
          <w:sz w:val="12"/>
          <w:szCs w:val="12"/>
        </w:rPr>
      </w:pPr>
      <w:r w:rsidRPr="002B6B0E">
        <w:rPr>
          <w:rFonts w:ascii="Times New Roman" w:eastAsia="Calibri" w:hAnsi="Times New Roman" w:cs="Times New Roman"/>
          <w:sz w:val="12"/>
          <w:szCs w:val="12"/>
        </w:rPr>
        <w:t>Глава сельского поселения Черновка</w:t>
      </w:r>
    </w:p>
    <w:p w:rsidR="002B6B0E" w:rsidRDefault="002B6B0E" w:rsidP="002B6B0E">
      <w:pPr>
        <w:tabs>
          <w:tab w:val="left" w:pos="284"/>
          <w:tab w:val="left" w:pos="3828"/>
        </w:tabs>
        <w:spacing w:after="0" w:line="240" w:lineRule="auto"/>
        <w:jc w:val="right"/>
        <w:rPr>
          <w:rFonts w:ascii="Times New Roman" w:eastAsia="Calibri" w:hAnsi="Times New Roman" w:cs="Times New Roman"/>
          <w:sz w:val="12"/>
          <w:szCs w:val="12"/>
        </w:rPr>
      </w:pPr>
      <w:r w:rsidRPr="002B6B0E">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Сергиевский  Самарской области</w:t>
      </w:r>
    </w:p>
    <w:p w:rsidR="002B6B0E" w:rsidRPr="002B6B0E" w:rsidRDefault="002B6B0E" w:rsidP="002B6B0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6B0E">
        <w:rPr>
          <w:rFonts w:ascii="Times New Roman" w:eastAsia="Calibri" w:hAnsi="Times New Roman" w:cs="Times New Roman"/>
          <w:sz w:val="12"/>
          <w:szCs w:val="12"/>
        </w:rPr>
        <w:t>С.А.Белов</w:t>
      </w:r>
      <w:proofErr w:type="spellEnd"/>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xml:space="preserve"> </w:t>
      </w:r>
    </w:p>
    <w:p w:rsidR="002B6B0E" w:rsidRPr="003E6CA3" w:rsidRDefault="002B6B0E" w:rsidP="002B6B0E">
      <w:pPr>
        <w:spacing w:after="0" w:line="240" w:lineRule="auto"/>
        <w:jc w:val="right"/>
        <w:rPr>
          <w:rFonts w:ascii="Times New Roman" w:eastAsia="Calibri" w:hAnsi="Times New Roman" w:cs="Times New Roman"/>
          <w:i/>
          <w:sz w:val="12"/>
          <w:szCs w:val="12"/>
        </w:rPr>
      </w:pPr>
      <w:r w:rsidRPr="003E6CA3">
        <w:rPr>
          <w:rFonts w:ascii="Times New Roman" w:eastAsia="Calibri" w:hAnsi="Times New Roman" w:cs="Times New Roman"/>
          <w:i/>
          <w:sz w:val="12"/>
          <w:szCs w:val="12"/>
        </w:rPr>
        <w:t>Приложение</w:t>
      </w:r>
    </w:p>
    <w:p w:rsidR="002B6B0E" w:rsidRPr="003E6CA3" w:rsidRDefault="002B6B0E" w:rsidP="002B6B0E">
      <w:pPr>
        <w:spacing w:after="0" w:line="240" w:lineRule="auto"/>
        <w:jc w:val="right"/>
        <w:rPr>
          <w:rFonts w:ascii="Times New Roman" w:eastAsia="Calibri" w:hAnsi="Times New Roman" w:cs="Times New Roman"/>
          <w:i/>
          <w:sz w:val="12"/>
          <w:szCs w:val="12"/>
        </w:rPr>
      </w:pPr>
      <w:r w:rsidRPr="003E6CA3">
        <w:rPr>
          <w:rFonts w:ascii="Times New Roman" w:eastAsia="Calibri" w:hAnsi="Times New Roman" w:cs="Times New Roman"/>
          <w:i/>
          <w:sz w:val="12"/>
          <w:szCs w:val="12"/>
        </w:rPr>
        <w:t xml:space="preserve">к постановлению администрации </w:t>
      </w:r>
      <w:r w:rsidRPr="002B6B0E">
        <w:rPr>
          <w:rFonts w:ascii="Times New Roman" w:eastAsia="Calibri" w:hAnsi="Times New Roman" w:cs="Times New Roman"/>
          <w:i/>
          <w:sz w:val="12"/>
          <w:szCs w:val="12"/>
        </w:rPr>
        <w:t>сельского поселения Черновка</w:t>
      </w:r>
    </w:p>
    <w:p w:rsidR="002B6B0E" w:rsidRPr="003E6CA3" w:rsidRDefault="002B6B0E" w:rsidP="002B6B0E">
      <w:pPr>
        <w:spacing w:after="0" w:line="240" w:lineRule="auto"/>
        <w:jc w:val="right"/>
        <w:rPr>
          <w:rFonts w:ascii="Times New Roman" w:eastAsia="Calibri" w:hAnsi="Times New Roman" w:cs="Times New Roman"/>
          <w:i/>
          <w:sz w:val="12"/>
          <w:szCs w:val="12"/>
        </w:rPr>
      </w:pPr>
      <w:r w:rsidRPr="003E6CA3">
        <w:rPr>
          <w:rFonts w:ascii="Times New Roman" w:eastAsia="Calibri" w:hAnsi="Times New Roman" w:cs="Times New Roman"/>
          <w:i/>
          <w:sz w:val="12"/>
          <w:szCs w:val="12"/>
        </w:rPr>
        <w:t>муниципального района Сергиевский</w:t>
      </w:r>
    </w:p>
    <w:p w:rsidR="002B6B0E" w:rsidRPr="003E6CA3" w:rsidRDefault="002B6B0E" w:rsidP="002B6B0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№06</w:t>
      </w:r>
      <w:r w:rsidRPr="003E6CA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06</w:t>
      </w:r>
      <w:r w:rsidRPr="003E6CA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3E6CA3">
        <w:rPr>
          <w:rFonts w:ascii="Times New Roman" w:eastAsia="Calibri" w:hAnsi="Times New Roman" w:cs="Times New Roman"/>
          <w:i/>
          <w:sz w:val="12"/>
          <w:szCs w:val="12"/>
        </w:rPr>
        <w:t xml:space="preserve"> 2025 г.</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на территории сельского поселения Черновка муниципального района Сергиевский</w:t>
      </w:r>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2B6B0E">
        <w:rPr>
          <w:rFonts w:ascii="Times New Roman" w:eastAsia="Calibri" w:hAnsi="Times New Roman" w:cs="Times New Roman"/>
          <w:sz w:val="12"/>
          <w:szCs w:val="12"/>
        </w:rPr>
        <w:t>Настоящий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Черновка муниципального района Сергиевский (далее – Порядок) разработан в соответствии с Федеральными законами от 21.12.1994 № 69-ФЗ «О пожарной безопасности», от 21.12.1994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w:t>
      </w:r>
      <w:proofErr w:type="gramEnd"/>
      <w:r w:rsidRPr="002B6B0E">
        <w:rPr>
          <w:rFonts w:ascii="Times New Roman" w:eastAsia="Calibri" w:hAnsi="Times New Roman" w:cs="Times New Roman"/>
          <w:sz w:val="12"/>
          <w:szCs w:val="12"/>
        </w:rPr>
        <w:t xml:space="preserve"> 16.09.2020 № 1479</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«Правила противопожарного режима в Российской Федерации».</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Населенный пункт считается подверженным угрозе лесных пожаров и других ландшафтных (природных) пожаров:</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в случае его примыкания к хвойному (смешанному) лесному участку либо наличия на его землях (территории) хвойного (смешанного) леса;</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в случае его примыкания к земельному участку, заросшему камышовыми и (или) тростниковыми зарослями, сорными растениями и (или) древесн</w:t>
      </w:r>
      <w:proofErr w:type="gramStart"/>
      <w:r w:rsidRPr="002B6B0E">
        <w:rPr>
          <w:rFonts w:ascii="Times New Roman" w:eastAsia="Calibri" w:hAnsi="Times New Roman" w:cs="Times New Roman"/>
          <w:sz w:val="12"/>
          <w:szCs w:val="12"/>
        </w:rPr>
        <w:t>о-</w:t>
      </w:r>
      <w:proofErr w:type="gramEnd"/>
      <w:r w:rsidRPr="002B6B0E">
        <w:rPr>
          <w:rFonts w:ascii="Times New Roman" w:eastAsia="Calibri" w:hAnsi="Times New Roman" w:cs="Times New Roman"/>
          <w:sz w:val="12"/>
          <w:szCs w:val="12"/>
        </w:rPr>
        <w:t xml:space="preserve"> 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Населенный пункт признается примыкающими к лесному участку, если расстояние до крайних деревьев соответствующего лесного участка составляет:</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менее 100 метров от границы населенного пункта, где имеются объекты защиты с количеством этажей более 2;</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менее 50 метров от границы населенного пункта, где имеются объекты защиты с количеством этажей 2 и менее.</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2B6B0E">
        <w:rPr>
          <w:rFonts w:ascii="Times New Roman" w:eastAsia="Calibri" w:hAnsi="Times New Roman" w:cs="Times New Roman"/>
          <w:sz w:val="12"/>
          <w:szCs w:val="12"/>
        </w:rPr>
        <w:t>е-</w:t>
      </w:r>
      <w:proofErr w:type="gramEnd"/>
      <w:r w:rsidRPr="002B6B0E">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 xml:space="preserve"> 5.</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Перечень населенных пунктов, подверженных угрозе лесных пожаров и других ландшафтных (природных) пожаров, подверженных угрозе лесных пожаров, и начало пожароопасного сезона ежегодно устанавливаются нормативным правовым актом Правительства Самарской области, исходя из природно-климатических особенностей, связанных со сходом снежного покрова в лесах.</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Паспорт населенного пункта составляется администрацией поселения к началу пожароопасного сезона на каждый населенный пункт, подверженный угрозе лесных пожаров и других ландшафтных (природных) пожаров, согласно приложению №8 к «Правилам противопожарного режима в Российской Федерации», утверждённых постановлением Правительства Российской Федерации от 16.09.2020 N 1479.</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Паспорт населенного пункта должен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Паспорт населенного пункта в 3-х экземплярах в течение 15 дней со дня принятия нормативного правового акта Правительства Самарской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2B6B0E" w:rsidRPr="002B6B0E"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Администрация поселения в течение 3-х 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района Сергиевский</w:t>
      </w:r>
      <w:proofErr w:type="gramStart"/>
      <w:r w:rsidRPr="002B6B0E">
        <w:rPr>
          <w:rFonts w:ascii="Times New Roman" w:eastAsia="Calibri" w:hAnsi="Times New Roman" w:cs="Times New Roman"/>
          <w:sz w:val="12"/>
          <w:szCs w:val="12"/>
        </w:rPr>
        <w:t xml:space="preserve"> ,</w:t>
      </w:r>
      <w:proofErr w:type="gramEnd"/>
      <w:r w:rsidRPr="002B6B0E">
        <w:rPr>
          <w:rFonts w:ascii="Times New Roman" w:eastAsia="Calibri" w:hAnsi="Times New Roman" w:cs="Times New Roman"/>
          <w:sz w:val="12"/>
          <w:szCs w:val="12"/>
        </w:rPr>
        <w:t xml:space="preserve"> отдел надзорной деятельности и профилактической работы по муниципальным районам Сергиевский, Исаклинский и </w:t>
      </w:r>
      <w:proofErr w:type="spellStart"/>
      <w:r w:rsidRPr="002B6B0E">
        <w:rPr>
          <w:rFonts w:ascii="Times New Roman" w:eastAsia="Calibri" w:hAnsi="Times New Roman" w:cs="Times New Roman"/>
          <w:sz w:val="12"/>
          <w:szCs w:val="12"/>
        </w:rPr>
        <w:t>Клявлинский</w:t>
      </w:r>
      <w:proofErr w:type="spellEnd"/>
      <w:r w:rsidRPr="002B6B0E">
        <w:rPr>
          <w:rFonts w:ascii="Times New Roman" w:eastAsia="Calibri" w:hAnsi="Times New Roman" w:cs="Times New Roman"/>
          <w:sz w:val="12"/>
          <w:szCs w:val="12"/>
        </w:rPr>
        <w:t xml:space="preserve"> </w:t>
      </w:r>
      <w:proofErr w:type="spellStart"/>
      <w:r w:rsidRPr="002B6B0E">
        <w:rPr>
          <w:rFonts w:ascii="Times New Roman" w:eastAsia="Calibri" w:hAnsi="Times New Roman" w:cs="Times New Roman"/>
          <w:sz w:val="12"/>
          <w:szCs w:val="12"/>
        </w:rPr>
        <w:t>УНДиПР</w:t>
      </w:r>
      <w:proofErr w:type="spellEnd"/>
      <w:r w:rsidRPr="002B6B0E">
        <w:rPr>
          <w:rFonts w:ascii="Times New Roman" w:eastAsia="Calibri" w:hAnsi="Times New Roman" w:cs="Times New Roman"/>
          <w:sz w:val="12"/>
          <w:szCs w:val="12"/>
        </w:rPr>
        <w:t xml:space="preserve"> Главного управления МЧС России по Самарской области .</w:t>
      </w:r>
    </w:p>
    <w:p w:rsidR="003519F1" w:rsidRPr="003519F1" w:rsidRDefault="002B6B0E" w:rsidP="002B6B0E">
      <w:pPr>
        <w:tabs>
          <w:tab w:val="left" w:pos="284"/>
          <w:tab w:val="left" w:pos="3828"/>
        </w:tabs>
        <w:spacing w:after="0" w:line="240" w:lineRule="auto"/>
        <w:ind w:firstLine="284"/>
        <w:jc w:val="both"/>
        <w:rPr>
          <w:rFonts w:ascii="Times New Roman" w:eastAsia="Calibri" w:hAnsi="Times New Roman" w:cs="Times New Roman"/>
          <w:sz w:val="12"/>
          <w:szCs w:val="12"/>
        </w:rPr>
      </w:pPr>
      <w:r w:rsidRPr="002B6B0E">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Один экземпляр паспорта населенного пункта подлежит постоянному хранению в администрации поселения.</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6828F2" w:rsidRPr="003519F1" w:rsidRDefault="006828F2" w:rsidP="003519F1">
      <w:pPr>
        <w:tabs>
          <w:tab w:val="left" w:pos="284"/>
          <w:tab w:val="left" w:pos="3828"/>
        </w:tabs>
        <w:spacing w:after="0" w:line="240" w:lineRule="auto"/>
        <w:jc w:val="both"/>
        <w:rPr>
          <w:rFonts w:ascii="Times New Roman" w:eastAsia="Calibri" w:hAnsi="Times New Roman" w:cs="Times New Roman"/>
          <w:sz w:val="12"/>
          <w:szCs w:val="12"/>
        </w:rPr>
      </w:pP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lastRenderedPageBreak/>
        <w:t>СОБРАНИЕ ПРЕДСТАВИТЕЛЕЙ</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 xml:space="preserve">СЕЛЬСКОГО ПОСЕЛЕНИЯ </w:t>
      </w:r>
      <w:r w:rsidR="00E643D4">
        <w:rPr>
          <w:rFonts w:ascii="Times New Roman" w:eastAsia="Calibri" w:hAnsi="Times New Roman" w:cs="Times New Roman"/>
          <w:b/>
          <w:sz w:val="12"/>
          <w:szCs w:val="12"/>
        </w:rPr>
        <w:t>КРАСНОСЕЛЬСКОЕ</w:t>
      </w:r>
    </w:p>
    <w:p w:rsidR="002B6B0E" w:rsidRPr="002B6B0E" w:rsidRDefault="002B6B0E" w:rsidP="002B6B0E">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МУНИЦИПАЛЬНОГО РАЙОНА СЕРГИЕВСКИЙ</w:t>
      </w:r>
    </w:p>
    <w:p w:rsidR="002B6B0E" w:rsidRPr="002B6B0E" w:rsidRDefault="002B6B0E" w:rsidP="002B6B0E">
      <w:pPr>
        <w:tabs>
          <w:tab w:val="left" w:pos="284"/>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САМАРСКОЙ ОБЛАСТИ</w:t>
      </w:r>
    </w:p>
    <w:p w:rsidR="002B6B0E" w:rsidRPr="002B6B0E" w:rsidRDefault="002B6B0E" w:rsidP="002B6B0E">
      <w:pPr>
        <w:tabs>
          <w:tab w:val="left" w:pos="284"/>
        </w:tabs>
        <w:spacing w:after="0" w:line="240" w:lineRule="auto"/>
        <w:jc w:val="center"/>
        <w:rPr>
          <w:rFonts w:ascii="Times New Roman" w:eastAsia="Calibri" w:hAnsi="Times New Roman" w:cs="Times New Roman"/>
          <w:sz w:val="12"/>
          <w:szCs w:val="12"/>
        </w:rPr>
      </w:pPr>
    </w:p>
    <w:p w:rsidR="002B6B0E" w:rsidRPr="002B6B0E" w:rsidRDefault="002B6B0E" w:rsidP="002B6B0E">
      <w:pPr>
        <w:tabs>
          <w:tab w:val="left" w:pos="284"/>
        </w:tabs>
        <w:spacing w:after="0" w:line="240" w:lineRule="auto"/>
        <w:jc w:val="center"/>
        <w:rPr>
          <w:rFonts w:ascii="Times New Roman" w:eastAsia="Calibri" w:hAnsi="Times New Roman" w:cs="Times New Roman"/>
          <w:sz w:val="12"/>
          <w:szCs w:val="12"/>
        </w:rPr>
      </w:pPr>
      <w:r w:rsidRPr="002B6B0E">
        <w:rPr>
          <w:rFonts w:ascii="Times New Roman" w:eastAsia="Calibri" w:hAnsi="Times New Roman" w:cs="Times New Roman"/>
          <w:sz w:val="12"/>
          <w:szCs w:val="12"/>
        </w:rPr>
        <w:t>РЕШЕНИЕ</w:t>
      </w:r>
    </w:p>
    <w:p w:rsidR="002B6B0E" w:rsidRPr="002B6B0E" w:rsidRDefault="00E643D4" w:rsidP="002B6B0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002B6B0E" w:rsidRPr="002B6B0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002B6B0E" w:rsidRPr="002B6B0E">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w:t>
      </w:r>
      <w:r w:rsidR="002B6B0E" w:rsidRPr="002B6B0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E643D4" w:rsidRDefault="00E643D4" w:rsidP="00E643D4">
      <w:pPr>
        <w:tabs>
          <w:tab w:val="left" w:pos="284"/>
          <w:tab w:val="left" w:pos="3828"/>
        </w:tabs>
        <w:spacing w:after="0" w:line="240" w:lineRule="auto"/>
        <w:jc w:val="center"/>
        <w:rPr>
          <w:rFonts w:ascii="Times New Roman" w:eastAsia="Calibri" w:hAnsi="Times New Roman" w:cs="Times New Roman"/>
          <w:b/>
          <w:sz w:val="12"/>
          <w:szCs w:val="12"/>
        </w:rPr>
      </w:pPr>
      <w:r w:rsidRPr="00E643D4">
        <w:rPr>
          <w:rFonts w:ascii="Times New Roman" w:eastAsia="Calibri" w:hAnsi="Times New Roman" w:cs="Times New Roman"/>
          <w:b/>
          <w:sz w:val="12"/>
          <w:szCs w:val="12"/>
        </w:rPr>
        <w:t xml:space="preserve">Об утверждении промежуточного ликвидационного баланса Собрания представителей </w:t>
      </w:r>
    </w:p>
    <w:p w:rsidR="00E643D4" w:rsidRPr="00E643D4" w:rsidRDefault="00E643D4" w:rsidP="00E643D4">
      <w:pPr>
        <w:tabs>
          <w:tab w:val="left" w:pos="284"/>
          <w:tab w:val="left" w:pos="3828"/>
        </w:tabs>
        <w:spacing w:after="0" w:line="240" w:lineRule="auto"/>
        <w:jc w:val="center"/>
        <w:rPr>
          <w:rFonts w:ascii="Times New Roman" w:eastAsia="Calibri" w:hAnsi="Times New Roman" w:cs="Times New Roman"/>
          <w:b/>
          <w:sz w:val="12"/>
          <w:szCs w:val="12"/>
        </w:rPr>
      </w:pPr>
      <w:r w:rsidRPr="00E643D4">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E643D4" w:rsidRPr="00E643D4" w:rsidRDefault="00E643D4" w:rsidP="00E643D4">
      <w:pPr>
        <w:tabs>
          <w:tab w:val="left" w:pos="284"/>
          <w:tab w:val="left" w:pos="3828"/>
        </w:tabs>
        <w:spacing w:after="0" w:line="240" w:lineRule="auto"/>
        <w:jc w:val="both"/>
        <w:rPr>
          <w:rFonts w:ascii="Times New Roman" w:eastAsia="Calibri" w:hAnsi="Times New Roman" w:cs="Times New Roman"/>
          <w:sz w:val="12"/>
          <w:szCs w:val="12"/>
        </w:rPr>
      </w:pPr>
    </w:p>
    <w:p w:rsidR="00E643D4" w:rsidRPr="00E643D4" w:rsidRDefault="00E643D4" w:rsidP="00E643D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643D4">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5.3 Решения Собрания Представителей сельского поселения Красносельское муниципального района Сергиевский Самарской области №23 от</w:t>
      </w:r>
      <w:proofErr w:type="gramEnd"/>
      <w:r w:rsidRPr="00E643D4">
        <w:rPr>
          <w:rFonts w:ascii="Times New Roman" w:eastAsia="Calibri" w:hAnsi="Times New Roman" w:cs="Times New Roman"/>
          <w:sz w:val="12"/>
          <w:szCs w:val="12"/>
        </w:rPr>
        <w:t xml:space="preserve"> 18.11.2024г. «О ликвидации Собрания представителей сельского поселения Красносельское муниципального района Сергиевский Самарской области как юридического лица»,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 Самарской области</w:t>
      </w:r>
    </w:p>
    <w:p w:rsidR="00E643D4" w:rsidRPr="00E643D4" w:rsidRDefault="00E643D4" w:rsidP="00E643D4">
      <w:pPr>
        <w:tabs>
          <w:tab w:val="left" w:pos="284"/>
          <w:tab w:val="left" w:pos="3828"/>
        </w:tabs>
        <w:spacing w:after="0" w:line="240" w:lineRule="auto"/>
        <w:ind w:firstLine="284"/>
        <w:jc w:val="both"/>
        <w:rPr>
          <w:rFonts w:ascii="Times New Roman" w:eastAsia="Calibri" w:hAnsi="Times New Roman" w:cs="Times New Roman"/>
          <w:sz w:val="12"/>
          <w:szCs w:val="12"/>
        </w:rPr>
      </w:pPr>
      <w:r w:rsidRPr="00E643D4">
        <w:rPr>
          <w:rFonts w:ascii="Times New Roman" w:eastAsia="Calibri" w:hAnsi="Times New Roman" w:cs="Times New Roman"/>
          <w:b/>
          <w:sz w:val="12"/>
          <w:szCs w:val="12"/>
        </w:rPr>
        <w:t>РЕШИЛО</w:t>
      </w:r>
      <w:r w:rsidRPr="00E643D4">
        <w:rPr>
          <w:rFonts w:ascii="Times New Roman" w:eastAsia="Calibri" w:hAnsi="Times New Roman" w:cs="Times New Roman"/>
          <w:sz w:val="12"/>
          <w:szCs w:val="12"/>
        </w:rPr>
        <w:t>:</w:t>
      </w:r>
    </w:p>
    <w:p w:rsidR="00E643D4" w:rsidRPr="00E643D4" w:rsidRDefault="00E643D4" w:rsidP="00E643D4">
      <w:pPr>
        <w:tabs>
          <w:tab w:val="left" w:pos="284"/>
          <w:tab w:val="left" w:pos="3828"/>
        </w:tabs>
        <w:spacing w:after="0" w:line="240" w:lineRule="auto"/>
        <w:ind w:firstLine="284"/>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1. Утвердить промежуточный ликвидационный баланс Собрания Представителей сельского поселения Красносельское муниципального района Сергиевский Самарской области ИНН 6381009843, ОГРН 1056381014986, КПП 638101001 юридический адрес: 446561 Самарская область, Сергиевский район, с. Красносельское, </w:t>
      </w:r>
      <w:proofErr w:type="spellStart"/>
      <w:r w:rsidRPr="00E643D4">
        <w:rPr>
          <w:rFonts w:ascii="Times New Roman" w:eastAsia="Calibri" w:hAnsi="Times New Roman" w:cs="Times New Roman"/>
          <w:sz w:val="12"/>
          <w:szCs w:val="12"/>
        </w:rPr>
        <w:t>ул</w:t>
      </w:r>
      <w:proofErr w:type="gramStart"/>
      <w:r w:rsidRPr="00E643D4">
        <w:rPr>
          <w:rFonts w:ascii="Times New Roman" w:eastAsia="Calibri" w:hAnsi="Times New Roman" w:cs="Times New Roman"/>
          <w:sz w:val="12"/>
          <w:szCs w:val="12"/>
        </w:rPr>
        <w:t>.С</w:t>
      </w:r>
      <w:proofErr w:type="gramEnd"/>
      <w:r w:rsidRPr="00E643D4">
        <w:rPr>
          <w:rFonts w:ascii="Times New Roman" w:eastAsia="Calibri" w:hAnsi="Times New Roman" w:cs="Times New Roman"/>
          <w:sz w:val="12"/>
          <w:szCs w:val="12"/>
        </w:rPr>
        <w:t>оветская</w:t>
      </w:r>
      <w:proofErr w:type="spellEnd"/>
      <w:r w:rsidRPr="00E643D4">
        <w:rPr>
          <w:rFonts w:ascii="Times New Roman" w:eastAsia="Calibri" w:hAnsi="Times New Roman" w:cs="Times New Roman"/>
          <w:sz w:val="12"/>
          <w:szCs w:val="12"/>
        </w:rPr>
        <w:t>, д.2 согласно приложению.</w:t>
      </w:r>
    </w:p>
    <w:p w:rsidR="00E643D4" w:rsidRPr="00E643D4" w:rsidRDefault="00E643D4" w:rsidP="00E643D4">
      <w:pPr>
        <w:tabs>
          <w:tab w:val="left" w:pos="284"/>
          <w:tab w:val="left" w:pos="3828"/>
        </w:tabs>
        <w:spacing w:after="0" w:line="240" w:lineRule="auto"/>
        <w:ind w:firstLine="284"/>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2.  Председателю ликвидационной комиссии Собрания представителей сельского поселения Красносельское муниципального района Сергиевский Самарской области Мельник Л.В.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p>
    <w:p w:rsidR="00E643D4" w:rsidRPr="00E643D4" w:rsidRDefault="00E643D4" w:rsidP="00E643D4">
      <w:pPr>
        <w:tabs>
          <w:tab w:val="left" w:pos="284"/>
          <w:tab w:val="left" w:pos="3828"/>
        </w:tabs>
        <w:spacing w:after="0" w:line="240" w:lineRule="auto"/>
        <w:ind w:firstLine="284"/>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3. Опубликовать настоящее Решение в газете «Сергиевский вестник».</w:t>
      </w:r>
    </w:p>
    <w:p w:rsidR="00E643D4" w:rsidRPr="00E643D4" w:rsidRDefault="00E643D4" w:rsidP="00E643D4">
      <w:pPr>
        <w:tabs>
          <w:tab w:val="left" w:pos="284"/>
          <w:tab w:val="left" w:pos="3828"/>
        </w:tabs>
        <w:spacing w:after="0" w:line="240" w:lineRule="auto"/>
        <w:ind w:firstLine="284"/>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643D4" w:rsidRPr="00E643D4" w:rsidRDefault="00E643D4" w:rsidP="00E643D4">
      <w:pPr>
        <w:tabs>
          <w:tab w:val="left" w:pos="284"/>
          <w:tab w:val="left" w:pos="3828"/>
        </w:tabs>
        <w:spacing w:after="0" w:line="240" w:lineRule="auto"/>
        <w:jc w:val="right"/>
        <w:rPr>
          <w:rFonts w:ascii="Times New Roman" w:eastAsia="Calibri" w:hAnsi="Times New Roman" w:cs="Times New Roman"/>
          <w:sz w:val="12"/>
          <w:szCs w:val="12"/>
        </w:rPr>
      </w:pPr>
      <w:r w:rsidRPr="00E643D4">
        <w:rPr>
          <w:rFonts w:ascii="Times New Roman" w:eastAsia="Calibri" w:hAnsi="Times New Roman" w:cs="Times New Roman"/>
          <w:sz w:val="12"/>
          <w:szCs w:val="12"/>
        </w:rPr>
        <w:t>Председатель Собрания Представителей сельского поселения Красносельское</w:t>
      </w:r>
    </w:p>
    <w:p w:rsidR="00E643D4" w:rsidRDefault="00E643D4" w:rsidP="00E643D4">
      <w:pPr>
        <w:tabs>
          <w:tab w:val="left" w:pos="284"/>
          <w:tab w:val="left" w:pos="3828"/>
        </w:tabs>
        <w:spacing w:after="0" w:line="240" w:lineRule="auto"/>
        <w:jc w:val="right"/>
        <w:rPr>
          <w:rFonts w:ascii="Times New Roman" w:eastAsia="Calibri" w:hAnsi="Times New Roman" w:cs="Times New Roman"/>
          <w:sz w:val="12"/>
          <w:szCs w:val="12"/>
        </w:rPr>
      </w:pPr>
      <w:r w:rsidRPr="00E643D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643D4">
        <w:rPr>
          <w:rFonts w:ascii="Times New Roman" w:eastAsia="Calibri" w:hAnsi="Times New Roman" w:cs="Times New Roman"/>
          <w:sz w:val="12"/>
          <w:szCs w:val="12"/>
        </w:rPr>
        <w:t>Самарской области</w:t>
      </w:r>
    </w:p>
    <w:p w:rsidR="00E643D4" w:rsidRDefault="00E643D4" w:rsidP="00E643D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643D4">
        <w:rPr>
          <w:rFonts w:ascii="Times New Roman" w:eastAsia="Calibri" w:hAnsi="Times New Roman" w:cs="Times New Roman"/>
          <w:sz w:val="12"/>
          <w:szCs w:val="12"/>
        </w:rPr>
        <w:t>Л.В.Мельник</w:t>
      </w:r>
      <w:proofErr w:type="spellEnd"/>
    </w:p>
    <w:p w:rsidR="00E643D4" w:rsidRPr="00E643D4" w:rsidRDefault="00E643D4" w:rsidP="00E643D4">
      <w:pPr>
        <w:tabs>
          <w:tab w:val="left" w:pos="284"/>
          <w:tab w:val="left" w:pos="3828"/>
        </w:tabs>
        <w:spacing w:after="0" w:line="240" w:lineRule="auto"/>
        <w:jc w:val="right"/>
        <w:rPr>
          <w:rFonts w:ascii="Times New Roman" w:eastAsia="Calibri" w:hAnsi="Times New Roman" w:cs="Times New Roman"/>
          <w:sz w:val="12"/>
          <w:szCs w:val="12"/>
        </w:rPr>
      </w:pPr>
    </w:p>
    <w:p w:rsidR="00E643D4" w:rsidRPr="00E643D4" w:rsidRDefault="00E643D4" w:rsidP="00E643D4">
      <w:pPr>
        <w:tabs>
          <w:tab w:val="left" w:pos="284"/>
          <w:tab w:val="left" w:pos="3828"/>
        </w:tabs>
        <w:spacing w:after="0" w:line="240" w:lineRule="auto"/>
        <w:jc w:val="right"/>
        <w:rPr>
          <w:rFonts w:ascii="Times New Roman" w:eastAsia="Calibri" w:hAnsi="Times New Roman" w:cs="Times New Roman"/>
          <w:sz w:val="12"/>
          <w:szCs w:val="12"/>
        </w:rPr>
      </w:pPr>
      <w:r w:rsidRPr="00E643D4">
        <w:rPr>
          <w:rFonts w:ascii="Times New Roman" w:eastAsia="Calibri" w:hAnsi="Times New Roman" w:cs="Times New Roman"/>
          <w:sz w:val="12"/>
          <w:szCs w:val="12"/>
        </w:rPr>
        <w:t>Глава сельского поселения Красносельское</w:t>
      </w:r>
    </w:p>
    <w:p w:rsidR="00E643D4" w:rsidRDefault="00E643D4" w:rsidP="00E643D4">
      <w:pPr>
        <w:tabs>
          <w:tab w:val="left" w:pos="284"/>
          <w:tab w:val="left" w:pos="3828"/>
        </w:tabs>
        <w:spacing w:after="0" w:line="240" w:lineRule="auto"/>
        <w:jc w:val="right"/>
        <w:rPr>
          <w:rFonts w:ascii="Times New Roman" w:eastAsia="Calibri" w:hAnsi="Times New Roman" w:cs="Times New Roman"/>
          <w:sz w:val="12"/>
          <w:szCs w:val="12"/>
        </w:rPr>
      </w:pPr>
      <w:r w:rsidRPr="00E643D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643D4">
        <w:rPr>
          <w:rFonts w:ascii="Times New Roman" w:eastAsia="Calibri" w:hAnsi="Times New Roman" w:cs="Times New Roman"/>
          <w:sz w:val="12"/>
          <w:szCs w:val="12"/>
        </w:rPr>
        <w:t>Самарской области</w:t>
      </w:r>
    </w:p>
    <w:p w:rsidR="00E643D4" w:rsidRPr="00E643D4" w:rsidRDefault="00E643D4" w:rsidP="00E643D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643D4">
        <w:rPr>
          <w:rFonts w:ascii="Times New Roman" w:eastAsia="Calibri" w:hAnsi="Times New Roman" w:cs="Times New Roman"/>
          <w:sz w:val="12"/>
          <w:szCs w:val="12"/>
        </w:rPr>
        <w:t>Н.В.Вершков</w:t>
      </w:r>
      <w:proofErr w:type="spellEnd"/>
    </w:p>
    <w:p w:rsidR="002B6B0E" w:rsidRPr="002B6B0E" w:rsidRDefault="002B6B0E" w:rsidP="002B6B0E">
      <w:pPr>
        <w:tabs>
          <w:tab w:val="left" w:pos="284"/>
          <w:tab w:val="left" w:pos="3828"/>
        </w:tabs>
        <w:spacing w:after="0" w:line="240" w:lineRule="auto"/>
        <w:jc w:val="both"/>
        <w:rPr>
          <w:rFonts w:ascii="Times New Roman" w:eastAsia="Calibri" w:hAnsi="Times New Roman" w:cs="Times New Roman"/>
          <w:sz w:val="12"/>
          <w:szCs w:val="12"/>
        </w:rPr>
      </w:pPr>
    </w:p>
    <w:p w:rsidR="002B6B0E" w:rsidRPr="002B6B0E" w:rsidRDefault="00E643D4" w:rsidP="002B6B0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2B6B0E" w:rsidRPr="002B6B0E" w:rsidRDefault="002B6B0E" w:rsidP="002B6B0E">
      <w:pPr>
        <w:spacing w:after="0" w:line="240" w:lineRule="auto"/>
        <w:jc w:val="right"/>
        <w:rPr>
          <w:rFonts w:ascii="Times New Roman" w:eastAsia="Calibri" w:hAnsi="Times New Roman" w:cs="Times New Roman"/>
          <w:i/>
          <w:sz w:val="12"/>
          <w:szCs w:val="12"/>
        </w:rPr>
      </w:pPr>
      <w:r w:rsidRPr="002B6B0E">
        <w:rPr>
          <w:rFonts w:ascii="Times New Roman" w:eastAsia="Calibri" w:hAnsi="Times New Roman" w:cs="Times New Roman"/>
          <w:i/>
          <w:sz w:val="12"/>
          <w:szCs w:val="12"/>
        </w:rPr>
        <w:t xml:space="preserve">к решению Собрания Представителей сельского поселения </w:t>
      </w:r>
      <w:r w:rsidR="00E643D4" w:rsidRPr="00E643D4">
        <w:rPr>
          <w:rFonts w:ascii="Times New Roman" w:eastAsia="Calibri" w:hAnsi="Times New Roman" w:cs="Times New Roman"/>
          <w:i/>
          <w:sz w:val="12"/>
          <w:szCs w:val="12"/>
        </w:rPr>
        <w:t>Красносельское</w:t>
      </w:r>
    </w:p>
    <w:p w:rsidR="002B6B0E" w:rsidRPr="002B6B0E" w:rsidRDefault="002B6B0E" w:rsidP="002B6B0E">
      <w:pPr>
        <w:spacing w:after="0" w:line="240" w:lineRule="auto"/>
        <w:jc w:val="right"/>
        <w:rPr>
          <w:rFonts w:ascii="Times New Roman" w:eastAsia="Calibri" w:hAnsi="Times New Roman" w:cs="Times New Roman"/>
          <w:i/>
          <w:sz w:val="12"/>
          <w:szCs w:val="12"/>
        </w:rPr>
      </w:pPr>
      <w:r w:rsidRPr="002B6B0E">
        <w:rPr>
          <w:rFonts w:ascii="Times New Roman" w:eastAsia="Calibri" w:hAnsi="Times New Roman" w:cs="Times New Roman"/>
          <w:i/>
          <w:sz w:val="12"/>
          <w:szCs w:val="12"/>
        </w:rPr>
        <w:t>муниципального района Сергиевский Самарской области</w:t>
      </w:r>
    </w:p>
    <w:p w:rsidR="002B6B0E" w:rsidRPr="002B6B0E" w:rsidRDefault="002B6B0E" w:rsidP="002B6B0E">
      <w:pPr>
        <w:tabs>
          <w:tab w:val="left" w:pos="284"/>
        </w:tabs>
        <w:spacing w:after="0" w:line="240" w:lineRule="auto"/>
        <w:jc w:val="right"/>
        <w:rPr>
          <w:rFonts w:ascii="Times New Roman" w:eastAsia="Calibri" w:hAnsi="Times New Roman" w:cs="Times New Roman"/>
          <w:sz w:val="12"/>
          <w:szCs w:val="12"/>
        </w:rPr>
      </w:pPr>
      <w:r w:rsidRPr="002B6B0E">
        <w:rPr>
          <w:rFonts w:ascii="Times New Roman" w:eastAsia="Calibri" w:hAnsi="Times New Roman" w:cs="Times New Roman"/>
          <w:i/>
          <w:sz w:val="12"/>
          <w:szCs w:val="12"/>
        </w:rPr>
        <w:t>№</w:t>
      </w:r>
      <w:r w:rsidR="00E643D4">
        <w:rPr>
          <w:rFonts w:ascii="Times New Roman" w:eastAsia="Calibri" w:hAnsi="Times New Roman" w:cs="Times New Roman"/>
          <w:i/>
          <w:sz w:val="12"/>
          <w:szCs w:val="12"/>
        </w:rPr>
        <w:t>09</w:t>
      </w:r>
      <w:r w:rsidRPr="002B6B0E">
        <w:rPr>
          <w:rFonts w:ascii="Times New Roman" w:eastAsia="Calibri" w:hAnsi="Times New Roman" w:cs="Times New Roman"/>
          <w:i/>
          <w:sz w:val="12"/>
          <w:szCs w:val="12"/>
        </w:rPr>
        <w:t xml:space="preserve"> от “</w:t>
      </w:r>
      <w:r w:rsidR="00E643D4">
        <w:rPr>
          <w:rFonts w:ascii="Times New Roman" w:eastAsia="Calibri" w:hAnsi="Times New Roman" w:cs="Times New Roman"/>
          <w:i/>
          <w:sz w:val="12"/>
          <w:szCs w:val="12"/>
        </w:rPr>
        <w:t>11</w:t>
      </w:r>
      <w:r w:rsidRPr="002B6B0E">
        <w:rPr>
          <w:rFonts w:ascii="Times New Roman" w:eastAsia="Calibri" w:hAnsi="Times New Roman" w:cs="Times New Roman"/>
          <w:i/>
          <w:sz w:val="12"/>
          <w:szCs w:val="12"/>
        </w:rPr>
        <w:t xml:space="preserve">” </w:t>
      </w:r>
      <w:r w:rsidR="00E643D4">
        <w:rPr>
          <w:rFonts w:ascii="Times New Roman" w:eastAsia="Calibri" w:hAnsi="Times New Roman" w:cs="Times New Roman"/>
          <w:i/>
          <w:sz w:val="12"/>
          <w:szCs w:val="12"/>
        </w:rPr>
        <w:t>марта</w:t>
      </w:r>
      <w:r w:rsidRPr="002B6B0E">
        <w:rPr>
          <w:rFonts w:ascii="Times New Roman" w:eastAsia="Calibri" w:hAnsi="Times New Roman" w:cs="Times New Roman"/>
          <w:i/>
          <w:sz w:val="12"/>
          <w:szCs w:val="12"/>
        </w:rPr>
        <w:t xml:space="preserve"> 2025 г.</w:t>
      </w:r>
    </w:p>
    <w:p w:rsidR="00E643D4" w:rsidRPr="00E643D4" w:rsidRDefault="00E643D4" w:rsidP="00E643D4">
      <w:pPr>
        <w:tabs>
          <w:tab w:val="left" w:pos="284"/>
        </w:tabs>
        <w:spacing w:after="0" w:line="240" w:lineRule="auto"/>
        <w:jc w:val="center"/>
        <w:rPr>
          <w:rFonts w:ascii="Times New Roman" w:eastAsia="Calibri" w:hAnsi="Times New Roman" w:cs="Times New Roman"/>
          <w:sz w:val="12"/>
          <w:szCs w:val="12"/>
        </w:rPr>
      </w:pPr>
      <w:r w:rsidRPr="00E643D4">
        <w:rPr>
          <w:rFonts w:ascii="Times New Roman" w:eastAsia="Calibri" w:hAnsi="Times New Roman" w:cs="Times New Roman"/>
          <w:b/>
          <w:bCs/>
          <w:sz w:val="12"/>
          <w:szCs w:val="12"/>
        </w:rPr>
        <w:t>ПРОМЕЖУТОЧНЫЙ ЛИКВИДАЦИОННЫЙ БАЛАНС НА 11 марта 2025 ГОДА</w:t>
      </w:r>
    </w:p>
    <w:p w:rsidR="00E643D4" w:rsidRPr="00E643D4" w:rsidRDefault="00E643D4" w:rsidP="00E643D4">
      <w:pPr>
        <w:tabs>
          <w:tab w:val="left" w:pos="284"/>
        </w:tabs>
        <w:spacing w:after="0" w:line="240" w:lineRule="auto"/>
        <w:jc w:val="both"/>
        <w:rPr>
          <w:rFonts w:ascii="Times New Roman" w:eastAsia="Calibri" w:hAnsi="Times New Roman" w:cs="Times New Roman"/>
          <w:sz w:val="12"/>
          <w:szCs w:val="1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1617"/>
        <w:gridCol w:w="1190"/>
      </w:tblGrid>
      <w:tr w:rsidR="00E643D4" w:rsidRPr="00E643D4" w:rsidTr="00E643D4">
        <w:trPr>
          <w:trHeight w:val="807"/>
        </w:trPr>
        <w:tc>
          <w:tcPr>
            <w:tcW w:w="4922" w:type="dxa"/>
          </w:tcPr>
          <w:p w:rsidR="00E643D4" w:rsidRPr="00E643D4" w:rsidRDefault="00E643D4" w:rsidP="00E643D4">
            <w:pPr>
              <w:tabs>
                <w:tab w:val="left" w:pos="284"/>
              </w:tabs>
              <w:jc w:val="both"/>
              <w:rPr>
                <w:rFonts w:ascii="Times New Roman" w:eastAsia="Calibri" w:hAnsi="Times New Roman" w:cs="Times New Roman"/>
                <w:sz w:val="12"/>
                <w:szCs w:val="12"/>
              </w:rPr>
            </w:pPr>
          </w:p>
        </w:tc>
        <w:tc>
          <w:tcPr>
            <w:tcW w:w="1617" w:type="dxa"/>
            <w:tcBorders>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Дата (число, месяц, год)</w:t>
            </w:r>
          </w:p>
        </w:tc>
        <w:tc>
          <w:tcPr>
            <w:tcW w:w="1190" w:type="dxa"/>
            <w:tcBorders>
              <w:top w:val="single" w:sz="4" w:space="0" w:color="auto"/>
              <w:left w:val="single" w:sz="4" w:space="0" w:color="auto"/>
              <w:bottom w:val="single" w:sz="4" w:space="0" w:color="auto"/>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 </w:t>
            </w:r>
          </w:p>
        </w:tc>
      </w:tr>
      <w:tr w:rsidR="00E643D4" w:rsidRPr="00E643D4" w:rsidTr="00E643D4">
        <w:tc>
          <w:tcPr>
            <w:tcW w:w="4922" w:type="dxa"/>
          </w:tcPr>
          <w:p w:rsidR="00E643D4" w:rsidRPr="00E643D4" w:rsidRDefault="00E643D4" w:rsidP="00E643D4">
            <w:pPr>
              <w:tabs>
                <w:tab w:val="left" w:pos="284"/>
              </w:tabs>
              <w:jc w:val="both"/>
              <w:rPr>
                <w:rFonts w:ascii="Times New Roman" w:eastAsia="Calibri" w:hAnsi="Times New Roman" w:cs="Times New Roman"/>
                <w:sz w:val="12"/>
                <w:szCs w:val="12"/>
                <w:u w:val="single"/>
              </w:rPr>
            </w:pPr>
            <w:r w:rsidRPr="00E643D4">
              <w:rPr>
                <w:rFonts w:ascii="Times New Roman" w:eastAsia="Calibri" w:hAnsi="Times New Roman" w:cs="Times New Roman"/>
                <w:sz w:val="12"/>
                <w:szCs w:val="12"/>
                <w:u w:val="single"/>
              </w:rPr>
              <w:t>Организация Собрание представителей сельского поселения Красносельское   муниципального района Сергиевский Самарской области</w:t>
            </w:r>
          </w:p>
        </w:tc>
        <w:tc>
          <w:tcPr>
            <w:tcW w:w="1617" w:type="dxa"/>
            <w:tcBorders>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По ОКПО</w:t>
            </w:r>
          </w:p>
        </w:tc>
        <w:tc>
          <w:tcPr>
            <w:tcW w:w="1190" w:type="dxa"/>
            <w:tcBorders>
              <w:top w:val="single" w:sz="4" w:space="0" w:color="auto"/>
              <w:left w:val="single" w:sz="4" w:space="0" w:color="auto"/>
              <w:bottom w:val="single" w:sz="4" w:space="0" w:color="auto"/>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79171609</w:t>
            </w:r>
          </w:p>
        </w:tc>
      </w:tr>
      <w:tr w:rsidR="00E643D4" w:rsidRPr="00E643D4" w:rsidTr="00E643D4">
        <w:tc>
          <w:tcPr>
            <w:tcW w:w="4922" w:type="dxa"/>
          </w:tcPr>
          <w:p w:rsidR="00E643D4" w:rsidRPr="00E643D4" w:rsidRDefault="00E643D4" w:rsidP="00E643D4">
            <w:pPr>
              <w:tabs>
                <w:tab w:val="left" w:pos="284"/>
              </w:tabs>
              <w:jc w:val="both"/>
              <w:rPr>
                <w:rFonts w:ascii="Times New Roman" w:eastAsia="Calibri" w:hAnsi="Times New Roman" w:cs="Times New Roman"/>
                <w:sz w:val="12"/>
                <w:szCs w:val="12"/>
                <w:u w:val="single"/>
              </w:rPr>
            </w:pPr>
            <w:r w:rsidRPr="00E643D4">
              <w:rPr>
                <w:rFonts w:ascii="Times New Roman" w:eastAsia="Calibri" w:hAnsi="Times New Roman" w:cs="Times New Roman"/>
                <w:sz w:val="12"/>
                <w:szCs w:val="12"/>
                <w:u w:val="single"/>
              </w:rPr>
              <w:t>Идентификационный номер налогоплательщика</w:t>
            </w:r>
          </w:p>
        </w:tc>
        <w:tc>
          <w:tcPr>
            <w:tcW w:w="1617" w:type="dxa"/>
            <w:tcBorders>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ИНН</w:t>
            </w:r>
          </w:p>
        </w:tc>
        <w:tc>
          <w:tcPr>
            <w:tcW w:w="1190" w:type="dxa"/>
            <w:tcBorders>
              <w:top w:val="single" w:sz="4" w:space="0" w:color="auto"/>
              <w:left w:val="single" w:sz="4" w:space="0" w:color="auto"/>
              <w:bottom w:val="single" w:sz="4" w:space="0" w:color="auto"/>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6381009843</w:t>
            </w:r>
          </w:p>
        </w:tc>
      </w:tr>
      <w:tr w:rsidR="00E643D4" w:rsidRPr="00E643D4" w:rsidTr="00E643D4">
        <w:tc>
          <w:tcPr>
            <w:tcW w:w="4922" w:type="dxa"/>
          </w:tcPr>
          <w:p w:rsidR="00E643D4" w:rsidRPr="00E643D4" w:rsidRDefault="00E643D4" w:rsidP="00E643D4">
            <w:pPr>
              <w:tabs>
                <w:tab w:val="left" w:pos="284"/>
              </w:tabs>
              <w:jc w:val="both"/>
              <w:rPr>
                <w:rFonts w:ascii="Times New Roman" w:eastAsia="Calibri" w:hAnsi="Times New Roman" w:cs="Times New Roman"/>
                <w:sz w:val="12"/>
                <w:szCs w:val="12"/>
                <w:u w:val="single"/>
              </w:rPr>
            </w:pPr>
            <w:r w:rsidRPr="00E643D4">
              <w:rPr>
                <w:rFonts w:ascii="Times New Roman" w:eastAsia="Calibri" w:hAnsi="Times New Roman" w:cs="Times New Roman"/>
                <w:sz w:val="12"/>
                <w:szCs w:val="12"/>
                <w:u w:val="single"/>
              </w:rPr>
              <w:t>Вид экономической деятельности Деятельность органов местного самоуправления сельских поселений</w:t>
            </w:r>
          </w:p>
        </w:tc>
        <w:tc>
          <w:tcPr>
            <w:tcW w:w="1617" w:type="dxa"/>
            <w:tcBorders>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По ОКВЭД</w:t>
            </w:r>
          </w:p>
        </w:tc>
        <w:tc>
          <w:tcPr>
            <w:tcW w:w="1190" w:type="dxa"/>
            <w:tcBorders>
              <w:top w:val="single" w:sz="4" w:space="0" w:color="auto"/>
              <w:left w:val="single" w:sz="4" w:space="0" w:color="auto"/>
              <w:bottom w:val="single" w:sz="4" w:space="0" w:color="auto"/>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84.1 1.31</w:t>
            </w:r>
          </w:p>
        </w:tc>
      </w:tr>
      <w:tr w:rsidR="00E643D4" w:rsidRPr="00E643D4" w:rsidTr="00E643D4">
        <w:tc>
          <w:tcPr>
            <w:tcW w:w="4922" w:type="dxa"/>
          </w:tcPr>
          <w:p w:rsidR="00E643D4" w:rsidRPr="00E643D4" w:rsidRDefault="00E643D4" w:rsidP="00E643D4">
            <w:pPr>
              <w:tabs>
                <w:tab w:val="left" w:pos="284"/>
              </w:tabs>
              <w:jc w:val="both"/>
              <w:rPr>
                <w:rFonts w:ascii="Times New Roman" w:eastAsia="Calibri" w:hAnsi="Times New Roman" w:cs="Times New Roman"/>
                <w:sz w:val="12"/>
                <w:szCs w:val="12"/>
                <w:u w:val="single"/>
              </w:rPr>
            </w:pPr>
          </w:p>
        </w:tc>
        <w:tc>
          <w:tcPr>
            <w:tcW w:w="1617" w:type="dxa"/>
            <w:tcBorders>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По ОКПОПФ/ОКФС</w:t>
            </w:r>
          </w:p>
        </w:tc>
        <w:tc>
          <w:tcPr>
            <w:tcW w:w="1190" w:type="dxa"/>
            <w:tcBorders>
              <w:top w:val="single" w:sz="4" w:space="0" w:color="auto"/>
              <w:left w:val="single" w:sz="4" w:space="0" w:color="auto"/>
              <w:bottom w:val="single" w:sz="4" w:space="0" w:color="auto"/>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p>
        </w:tc>
      </w:tr>
      <w:tr w:rsidR="00E643D4" w:rsidRPr="00E643D4" w:rsidTr="00E643D4">
        <w:tc>
          <w:tcPr>
            <w:tcW w:w="4922" w:type="dxa"/>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u w:val="single"/>
              </w:rPr>
              <w:t>Единица измерения</w:t>
            </w:r>
            <w:r w:rsidRPr="00E643D4">
              <w:rPr>
                <w:rFonts w:ascii="Times New Roman" w:eastAsia="Calibri" w:hAnsi="Times New Roman" w:cs="Times New Roman"/>
                <w:sz w:val="12"/>
                <w:szCs w:val="12"/>
              </w:rPr>
              <w:t>:</w:t>
            </w:r>
          </w:p>
        </w:tc>
        <w:tc>
          <w:tcPr>
            <w:tcW w:w="1617" w:type="dxa"/>
            <w:tcBorders>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По ОКЕИ</w:t>
            </w:r>
          </w:p>
        </w:tc>
        <w:tc>
          <w:tcPr>
            <w:tcW w:w="1190" w:type="dxa"/>
            <w:tcBorders>
              <w:top w:val="single" w:sz="4" w:space="0" w:color="auto"/>
              <w:left w:val="single" w:sz="4" w:space="0" w:color="auto"/>
              <w:bottom w:val="single" w:sz="4" w:space="0" w:color="auto"/>
              <w:right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p>
        </w:tc>
      </w:tr>
      <w:tr w:rsidR="00E643D4" w:rsidRPr="00E643D4" w:rsidTr="00E643D4">
        <w:tc>
          <w:tcPr>
            <w:tcW w:w="6539" w:type="dxa"/>
            <w:gridSpan w:val="2"/>
          </w:tcPr>
          <w:p w:rsidR="00E643D4" w:rsidRPr="00E643D4" w:rsidRDefault="00E643D4" w:rsidP="00E643D4">
            <w:pPr>
              <w:tabs>
                <w:tab w:val="left" w:pos="284"/>
              </w:tabs>
              <w:jc w:val="both"/>
              <w:rPr>
                <w:rFonts w:ascii="Times New Roman" w:eastAsia="Calibri" w:hAnsi="Times New Roman" w:cs="Times New Roman"/>
                <w:sz w:val="12"/>
                <w:szCs w:val="12"/>
                <w:u w:val="single"/>
              </w:rPr>
            </w:pPr>
            <w:r w:rsidRPr="00E643D4">
              <w:rPr>
                <w:rFonts w:ascii="Times New Roman" w:eastAsia="Calibri" w:hAnsi="Times New Roman" w:cs="Times New Roman"/>
                <w:sz w:val="12"/>
                <w:szCs w:val="12"/>
                <w:u w:val="single"/>
              </w:rPr>
              <w:t xml:space="preserve">Местонахождение (адрес) 446561 Самарская область, Сергиевский район, </w:t>
            </w:r>
            <w:proofErr w:type="spellStart"/>
            <w:r w:rsidRPr="00E643D4">
              <w:rPr>
                <w:rFonts w:ascii="Times New Roman" w:eastAsia="Calibri" w:hAnsi="Times New Roman" w:cs="Times New Roman"/>
                <w:sz w:val="12"/>
                <w:szCs w:val="12"/>
                <w:u w:val="single"/>
              </w:rPr>
              <w:t>с</w:t>
            </w:r>
            <w:proofErr w:type="gramStart"/>
            <w:r w:rsidRPr="00E643D4">
              <w:rPr>
                <w:rFonts w:ascii="Times New Roman" w:eastAsia="Calibri" w:hAnsi="Times New Roman" w:cs="Times New Roman"/>
                <w:sz w:val="12"/>
                <w:szCs w:val="12"/>
                <w:u w:val="single"/>
              </w:rPr>
              <w:t>.К</w:t>
            </w:r>
            <w:proofErr w:type="gramEnd"/>
            <w:r w:rsidRPr="00E643D4">
              <w:rPr>
                <w:rFonts w:ascii="Times New Roman" w:eastAsia="Calibri" w:hAnsi="Times New Roman" w:cs="Times New Roman"/>
                <w:sz w:val="12"/>
                <w:szCs w:val="12"/>
                <w:u w:val="single"/>
              </w:rPr>
              <w:t>расносельское</w:t>
            </w:r>
            <w:proofErr w:type="spellEnd"/>
            <w:r w:rsidRPr="00E643D4">
              <w:rPr>
                <w:rFonts w:ascii="Times New Roman" w:eastAsia="Calibri" w:hAnsi="Times New Roman" w:cs="Times New Roman"/>
                <w:sz w:val="12"/>
                <w:szCs w:val="12"/>
                <w:u w:val="single"/>
              </w:rPr>
              <w:t xml:space="preserve">, </w:t>
            </w:r>
            <w:proofErr w:type="spellStart"/>
            <w:r w:rsidRPr="00E643D4">
              <w:rPr>
                <w:rFonts w:ascii="Times New Roman" w:eastAsia="Calibri" w:hAnsi="Times New Roman" w:cs="Times New Roman"/>
                <w:sz w:val="12"/>
                <w:szCs w:val="12"/>
                <w:u w:val="single"/>
              </w:rPr>
              <w:t>ул.Советская</w:t>
            </w:r>
            <w:proofErr w:type="spellEnd"/>
            <w:r w:rsidRPr="00E643D4">
              <w:rPr>
                <w:rFonts w:ascii="Times New Roman" w:eastAsia="Calibri" w:hAnsi="Times New Roman" w:cs="Times New Roman"/>
                <w:sz w:val="12"/>
                <w:szCs w:val="12"/>
                <w:u w:val="single"/>
              </w:rPr>
              <w:t>, д.2</w:t>
            </w:r>
          </w:p>
        </w:tc>
        <w:tc>
          <w:tcPr>
            <w:tcW w:w="1190" w:type="dxa"/>
            <w:tcBorders>
              <w:top w:val="single" w:sz="4" w:space="0" w:color="auto"/>
            </w:tcBorders>
          </w:tcPr>
          <w:p w:rsidR="00E643D4" w:rsidRPr="00E643D4" w:rsidRDefault="00E643D4" w:rsidP="00E643D4">
            <w:pPr>
              <w:tabs>
                <w:tab w:val="left" w:pos="284"/>
              </w:tabs>
              <w:jc w:val="both"/>
              <w:rPr>
                <w:rFonts w:ascii="Times New Roman" w:eastAsia="Calibri" w:hAnsi="Times New Roman" w:cs="Times New Roman"/>
                <w:sz w:val="12"/>
                <w:szCs w:val="12"/>
              </w:rPr>
            </w:pPr>
          </w:p>
        </w:tc>
      </w:tr>
      <w:tr w:rsidR="00E643D4" w:rsidRPr="00E643D4" w:rsidTr="00E643D4">
        <w:tc>
          <w:tcPr>
            <w:tcW w:w="4922" w:type="dxa"/>
          </w:tcPr>
          <w:p w:rsidR="00E643D4" w:rsidRPr="00E643D4" w:rsidRDefault="00E643D4" w:rsidP="00E643D4">
            <w:pPr>
              <w:tabs>
                <w:tab w:val="left" w:pos="284"/>
              </w:tabs>
              <w:jc w:val="both"/>
              <w:rPr>
                <w:rFonts w:ascii="Times New Roman" w:eastAsia="Calibri" w:hAnsi="Times New Roman" w:cs="Times New Roman"/>
                <w:sz w:val="12"/>
                <w:szCs w:val="12"/>
              </w:rPr>
            </w:pPr>
          </w:p>
        </w:tc>
        <w:tc>
          <w:tcPr>
            <w:tcW w:w="1617" w:type="dxa"/>
          </w:tcPr>
          <w:p w:rsidR="00E643D4" w:rsidRPr="00E643D4" w:rsidRDefault="00E643D4" w:rsidP="00E643D4">
            <w:pPr>
              <w:tabs>
                <w:tab w:val="left" w:pos="284"/>
              </w:tabs>
              <w:jc w:val="both"/>
              <w:rPr>
                <w:rFonts w:ascii="Times New Roman" w:eastAsia="Calibri" w:hAnsi="Times New Roman" w:cs="Times New Roman"/>
                <w:sz w:val="12"/>
                <w:szCs w:val="12"/>
              </w:rPr>
            </w:pPr>
          </w:p>
        </w:tc>
        <w:tc>
          <w:tcPr>
            <w:tcW w:w="1190" w:type="dxa"/>
          </w:tcPr>
          <w:p w:rsidR="00E643D4" w:rsidRPr="00E643D4" w:rsidRDefault="00E643D4" w:rsidP="00E643D4">
            <w:pPr>
              <w:tabs>
                <w:tab w:val="left" w:pos="284"/>
              </w:tabs>
              <w:jc w:val="both"/>
              <w:rPr>
                <w:rFonts w:ascii="Times New Roman" w:eastAsia="Calibri" w:hAnsi="Times New Roman" w:cs="Times New Roman"/>
                <w:sz w:val="12"/>
                <w:szCs w:val="12"/>
              </w:rPr>
            </w:pPr>
          </w:p>
        </w:tc>
      </w:tr>
    </w:tbl>
    <w:p w:rsidR="00E643D4" w:rsidRPr="00E643D4" w:rsidRDefault="00E643D4" w:rsidP="00E643D4">
      <w:pPr>
        <w:tabs>
          <w:tab w:val="left" w:pos="284"/>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48"/>
        <w:gridCol w:w="1056"/>
        <w:gridCol w:w="188"/>
        <w:gridCol w:w="318"/>
        <w:gridCol w:w="306"/>
        <w:gridCol w:w="306"/>
        <w:gridCol w:w="306"/>
        <w:gridCol w:w="306"/>
        <w:gridCol w:w="306"/>
        <w:gridCol w:w="306"/>
        <w:gridCol w:w="306"/>
        <w:gridCol w:w="305"/>
        <w:gridCol w:w="305"/>
        <w:gridCol w:w="305"/>
        <w:gridCol w:w="305"/>
        <w:gridCol w:w="305"/>
        <w:gridCol w:w="305"/>
        <w:gridCol w:w="305"/>
        <w:gridCol w:w="305"/>
        <w:gridCol w:w="305"/>
        <w:gridCol w:w="305"/>
        <w:gridCol w:w="305"/>
        <w:gridCol w:w="316"/>
      </w:tblGrid>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Пояснения</w:t>
            </w: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Наименование показателя</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код</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12 февраля 2025г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2024г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2023г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2022г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2021г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2020г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2019г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2018г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2017г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2016г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2015г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2014г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2013г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2012г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2011г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2010г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2009</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2008г</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31 декабря 2007г</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На 12 февраля 2006г</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АКТИВ       I. ВНЕОБОРОТНЫЕ АКТИВЫ Нематериальные активы</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1110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Результаты исследований и разработок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1120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Нематериальные поисковые активы</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1130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Материальные поисковые активы</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1140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Основные средства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w:t>
            </w:r>
            <w:r w:rsidRPr="00E643D4">
              <w:rPr>
                <w:rFonts w:ascii="Times New Roman" w:eastAsia="Calibri" w:hAnsi="Times New Roman" w:cs="Times New Roman"/>
                <w:sz w:val="12"/>
                <w:szCs w:val="12"/>
              </w:rPr>
              <w:lastRenderedPageBreak/>
              <w:t>50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lastRenderedPageBreak/>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Доходные вложения в материальные ценности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1160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Финансовые вложения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1170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Отложенные налоговые активы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1180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Прочие внеоборотные активы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1190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Итого по разделу I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1100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II. ОБОРОТНЫЕ АКТИВЫ Запасы</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1210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1220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Дебиторская задолженность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1230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Финансовые вложения (за исключением денежных эквивалентов)</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1240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Денежные средства и денежные эквиваленты</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1250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Прочие оборотные активы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1260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Итого по разделу II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1200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bCs/>
                <w:sz w:val="12"/>
                <w:szCs w:val="12"/>
              </w:rPr>
            </w:pPr>
            <w:r w:rsidRPr="00E643D4">
              <w:rPr>
                <w:rFonts w:ascii="Times New Roman" w:eastAsia="Calibri" w:hAnsi="Times New Roman" w:cs="Times New Roman"/>
                <w:bCs/>
                <w:sz w:val="12"/>
                <w:szCs w:val="12"/>
              </w:rPr>
              <w:t>БАЛАНС</w:t>
            </w:r>
            <w:r w:rsidRPr="00E643D4">
              <w:rPr>
                <w:rFonts w:ascii="Times New Roman" w:eastAsia="Calibri" w:hAnsi="Times New Roman" w:cs="Times New Roman"/>
                <w:sz w:val="12"/>
                <w:szCs w:val="12"/>
              </w:rPr>
              <w:t xml:space="preserve">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1600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bCs/>
                <w:sz w:val="12"/>
                <w:szCs w:val="12"/>
              </w:rPr>
            </w:pPr>
            <w:r w:rsidRPr="00E643D4">
              <w:rPr>
                <w:rFonts w:ascii="Times New Roman" w:eastAsia="Calibri" w:hAnsi="Times New Roman" w:cs="Times New Roman"/>
                <w:bCs/>
                <w:sz w:val="12"/>
                <w:szCs w:val="12"/>
              </w:rPr>
              <w:t>ПАССИВ</w:t>
            </w:r>
            <w:r w:rsidRPr="00E643D4">
              <w:rPr>
                <w:rFonts w:ascii="Times New Roman" w:eastAsia="Calibri" w:hAnsi="Times New Roman" w:cs="Times New Roman"/>
                <w:sz w:val="12"/>
                <w:szCs w:val="12"/>
              </w:rPr>
              <w:t xml:space="preserve">     </w:t>
            </w:r>
            <w:r w:rsidRPr="00E643D4">
              <w:rPr>
                <w:rFonts w:ascii="Times New Roman" w:eastAsia="Calibri" w:hAnsi="Times New Roman" w:cs="Times New Roman"/>
                <w:bCs/>
                <w:sz w:val="12"/>
                <w:szCs w:val="12"/>
              </w:rPr>
              <w:t>III. КАПИТАЛ И РЕЗЕРВЫ</w:t>
            </w:r>
            <w:r w:rsidRPr="00E643D4">
              <w:rPr>
                <w:rFonts w:ascii="Times New Roman" w:eastAsia="Calibri" w:hAnsi="Times New Roman" w:cs="Times New Roman"/>
                <w:sz w:val="12"/>
                <w:szCs w:val="12"/>
              </w:rPr>
              <w:t xml:space="preserve"> </w:t>
            </w:r>
            <w:r w:rsidRPr="00E643D4">
              <w:rPr>
                <w:rFonts w:ascii="Times New Roman" w:eastAsia="Calibri" w:hAnsi="Times New Roman" w:cs="Times New Roman"/>
                <w:bCs/>
                <w:sz w:val="12"/>
                <w:szCs w:val="12"/>
              </w:rPr>
              <w:t>Уставный капитал (складочный капитал, уставный фонд, вклады товарищей)</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1310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bCs/>
                <w:sz w:val="12"/>
                <w:szCs w:val="12"/>
              </w:rPr>
            </w:pPr>
            <w:r w:rsidRPr="00E643D4">
              <w:rPr>
                <w:rFonts w:ascii="Times New Roman" w:eastAsia="Calibri" w:hAnsi="Times New Roman" w:cs="Times New Roman"/>
                <w:bCs/>
                <w:sz w:val="12"/>
                <w:szCs w:val="12"/>
              </w:rPr>
              <w:t>Собственные акции, выкупленные</w:t>
            </w:r>
            <w:r w:rsidRPr="00E643D4">
              <w:rPr>
                <w:rFonts w:ascii="Times New Roman" w:eastAsia="Calibri" w:hAnsi="Times New Roman" w:cs="Times New Roman"/>
                <w:sz w:val="12"/>
                <w:szCs w:val="12"/>
              </w:rPr>
              <w:t xml:space="preserve"> </w:t>
            </w:r>
            <w:r w:rsidRPr="00E643D4">
              <w:rPr>
                <w:rFonts w:ascii="Times New Roman" w:eastAsia="Calibri" w:hAnsi="Times New Roman" w:cs="Times New Roman"/>
                <w:bCs/>
                <w:sz w:val="12"/>
                <w:szCs w:val="12"/>
              </w:rPr>
              <w:t>у акционеров</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1320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Переоценка </w:t>
            </w:r>
            <w:proofErr w:type="spellStart"/>
            <w:r w:rsidRPr="00E643D4">
              <w:rPr>
                <w:rFonts w:ascii="Times New Roman" w:eastAsia="Calibri" w:hAnsi="Times New Roman" w:cs="Times New Roman"/>
                <w:sz w:val="12"/>
                <w:szCs w:val="12"/>
              </w:rPr>
              <w:t>внеоборотных</w:t>
            </w:r>
            <w:proofErr w:type="spellEnd"/>
            <w:r w:rsidRPr="00E643D4">
              <w:rPr>
                <w:rFonts w:ascii="Times New Roman" w:eastAsia="Calibri" w:hAnsi="Times New Roman" w:cs="Times New Roman"/>
                <w:sz w:val="12"/>
                <w:szCs w:val="12"/>
              </w:rPr>
              <w:t xml:space="preserve"> активов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1340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Добавочный капитал (без переоценки)</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1350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Резервный капитал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1360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Нераспределенная прибыль (непокрытый убыток)</w:t>
            </w:r>
          </w:p>
          <w:p w:rsidR="00E643D4" w:rsidRPr="00E643D4" w:rsidRDefault="00E643D4" w:rsidP="00E643D4">
            <w:pPr>
              <w:tabs>
                <w:tab w:val="left" w:pos="284"/>
              </w:tabs>
              <w:rPr>
                <w:rFonts w:ascii="Times New Roman" w:eastAsia="Calibri" w:hAnsi="Times New Roman" w:cs="Times New Roman"/>
                <w:sz w:val="12"/>
                <w:szCs w:val="12"/>
              </w:rPr>
            </w:pP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1370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Итого по разделу III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1300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bCs/>
                <w:sz w:val="12"/>
                <w:szCs w:val="12"/>
              </w:rPr>
            </w:pPr>
            <w:r w:rsidRPr="00E643D4">
              <w:rPr>
                <w:rFonts w:ascii="Times New Roman" w:eastAsia="Calibri" w:hAnsi="Times New Roman" w:cs="Times New Roman"/>
                <w:bCs/>
                <w:sz w:val="12"/>
                <w:szCs w:val="12"/>
              </w:rPr>
              <w:t>IV. ДОЛГОСРОЧНЫЕ ОБЯЗАТЕЛЬСТВА</w:t>
            </w:r>
            <w:r w:rsidRPr="00E643D4">
              <w:rPr>
                <w:rFonts w:ascii="Times New Roman" w:eastAsia="Calibri" w:hAnsi="Times New Roman" w:cs="Times New Roman"/>
                <w:sz w:val="12"/>
                <w:szCs w:val="12"/>
              </w:rPr>
              <w:t xml:space="preserve"> </w:t>
            </w:r>
            <w:r w:rsidRPr="00E643D4">
              <w:rPr>
                <w:rFonts w:ascii="Times New Roman" w:eastAsia="Calibri" w:hAnsi="Times New Roman" w:cs="Times New Roman"/>
                <w:bCs/>
                <w:sz w:val="12"/>
                <w:szCs w:val="12"/>
              </w:rPr>
              <w:t>Заемные средства</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1410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Отложенные налоговые обязательства</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1420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Оценочные обязательства</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1430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Прочие </w:t>
            </w:r>
            <w:r w:rsidRPr="00E643D4">
              <w:rPr>
                <w:rFonts w:ascii="Times New Roman" w:eastAsia="Calibri" w:hAnsi="Times New Roman" w:cs="Times New Roman"/>
                <w:sz w:val="12"/>
                <w:szCs w:val="12"/>
              </w:rPr>
              <w:lastRenderedPageBreak/>
              <w:t xml:space="preserve">обязательства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1450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Итого по разделу IV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1400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bCs/>
                <w:sz w:val="12"/>
                <w:szCs w:val="12"/>
              </w:rPr>
            </w:pPr>
            <w:r w:rsidRPr="00E643D4">
              <w:rPr>
                <w:rFonts w:ascii="Times New Roman" w:eastAsia="Calibri" w:hAnsi="Times New Roman" w:cs="Times New Roman"/>
                <w:bCs/>
                <w:sz w:val="12"/>
                <w:szCs w:val="12"/>
              </w:rPr>
              <w:t>V. КРАТКОСРОЧНЫЕ ОБЯЗАТЕЛЬСТВА</w:t>
            </w:r>
            <w:r w:rsidRPr="00E643D4">
              <w:rPr>
                <w:rFonts w:ascii="Times New Roman" w:eastAsia="Calibri" w:hAnsi="Times New Roman" w:cs="Times New Roman"/>
                <w:sz w:val="12"/>
                <w:szCs w:val="12"/>
              </w:rPr>
              <w:t xml:space="preserve"> </w:t>
            </w:r>
            <w:r w:rsidRPr="00E643D4">
              <w:rPr>
                <w:rFonts w:ascii="Times New Roman" w:eastAsia="Calibri" w:hAnsi="Times New Roman" w:cs="Times New Roman"/>
                <w:bCs/>
                <w:sz w:val="12"/>
                <w:szCs w:val="12"/>
              </w:rPr>
              <w:t>Заемные средства</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1510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Кредиторская задолженность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1520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Доходы будущих периодов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1530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Оценочные обязательства</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1540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Прочие обязательства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1550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 xml:space="preserve">Итого по разделу V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1500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r w:rsidR="00E643D4" w:rsidRPr="00E643D4" w:rsidTr="00E643D4">
        <w:trPr>
          <w:trHeight w:val="20"/>
        </w:trPr>
        <w:tc>
          <w:tcPr>
            <w:tcW w:w="98" w:type="pct"/>
          </w:tcPr>
          <w:p w:rsidR="00E643D4" w:rsidRPr="00E643D4" w:rsidRDefault="00E643D4" w:rsidP="00E643D4">
            <w:pPr>
              <w:tabs>
                <w:tab w:val="left" w:pos="284"/>
              </w:tabs>
              <w:rPr>
                <w:rFonts w:ascii="Times New Roman" w:eastAsia="Calibri" w:hAnsi="Times New Roman" w:cs="Times New Roman"/>
                <w:sz w:val="12"/>
                <w:szCs w:val="12"/>
              </w:rPr>
            </w:pPr>
          </w:p>
        </w:tc>
        <w:tc>
          <w:tcPr>
            <w:tcW w:w="701" w:type="pct"/>
          </w:tcPr>
          <w:p w:rsidR="00E643D4" w:rsidRPr="00E643D4" w:rsidRDefault="00E643D4" w:rsidP="00E643D4">
            <w:pPr>
              <w:tabs>
                <w:tab w:val="left" w:pos="284"/>
              </w:tabs>
              <w:rPr>
                <w:rFonts w:ascii="Times New Roman" w:eastAsia="Calibri" w:hAnsi="Times New Roman" w:cs="Times New Roman"/>
                <w:bCs/>
                <w:sz w:val="12"/>
                <w:szCs w:val="12"/>
              </w:rPr>
            </w:pPr>
            <w:r w:rsidRPr="00E643D4">
              <w:rPr>
                <w:rFonts w:ascii="Times New Roman" w:eastAsia="Calibri" w:hAnsi="Times New Roman" w:cs="Times New Roman"/>
                <w:bCs/>
                <w:sz w:val="12"/>
                <w:szCs w:val="12"/>
              </w:rPr>
              <w:t>БАЛАНС</w:t>
            </w:r>
            <w:r w:rsidRPr="00E643D4">
              <w:rPr>
                <w:rFonts w:ascii="Times New Roman" w:eastAsia="Calibri" w:hAnsi="Times New Roman" w:cs="Times New Roman"/>
                <w:sz w:val="12"/>
                <w:szCs w:val="12"/>
              </w:rPr>
              <w:t xml:space="preserve"> </w:t>
            </w:r>
          </w:p>
        </w:tc>
        <w:tc>
          <w:tcPr>
            <w:tcW w:w="124"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1700</w:t>
            </w:r>
          </w:p>
        </w:tc>
        <w:tc>
          <w:tcPr>
            <w:tcW w:w="211"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03"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c>
          <w:tcPr>
            <w:tcW w:w="210" w:type="pct"/>
          </w:tcPr>
          <w:p w:rsidR="00E643D4" w:rsidRPr="00E643D4" w:rsidRDefault="00E643D4" w:rsidP="00E643D4">
            <w:pPr>
              <w:tabs>
                <w:tab w:val="left" w:pos="284"/>
              </w:tabs>
              <w:rPr>
                <w:rFonts w:ascii="Times New Roman" w:eastAsia="Calibri" w:hAnsi="Times New Roman" w:cs="Times New Roman"/>
                <w:sz w:val="12"/>
                <w:szCs w:val="12"/>
              </w:rPr>
            </w:pPr>
            <w:r w:rsidRPr="00E643D4">
              <w:rPr>
                <w:rFonts w:ascii="Times New Roman" w:eastAsia="Calibri" w:hAnsi="Times New Roman" w:cs="Times New Roman"/>
                <w:sz w:val="12"/>
                <w:szCs w:val="12"/>
              </w:rPr>
              <w:t>0</w:t>
            </w:r>
          </w:p>
        </w:tc>
      </w:tr>
    </w:tbl>
    <w:p w:rsidR="00E643D4" w:rsidRPr="00E643D4" w:rsidRDefault="00E643D4" w:rsidP="00E643D4">
      <w:pPr>
        <w:tabs>
          <w:tab w:val="left" w:pos="284"/>
        </w:tabs>
        <w:spacing w:after="0" w:line="240" w:lineRule="auto"/>
        <w:jc w:val="both"/>
        <w:rPr>
          <w:rFonts w:ascii="Times New Roman" w:eastAsia="Calibri" w:hAnsi="Times New Roman" w:cs="Times New Roman"/>
          <w:sz w:val="12"/>
          <w:szCs w:val="12"/>
        </w:rPr>
      </w:pPr>
    </w:p>
    <w:p w:rsidR="00E643D4" w:rsidRPr="00E643D4" w:rsidRDefault="00E643D4" w:rsidP="00E643D4">
      <w:pPr>
        <w:tabs>
          <w:tab w:val="left" w:pos="284"/>
        </w:tabs>
        <w:spacing w:after="0" w:line="240" w:lineRule="auto"/>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Председатель ликвидационной комиссии</w:t>
      </w:r>
    </w:p>
    <w:p w:rsidR="00E643D4" w:rsidRPr="00E643D4" w:rsidRDefault="00E643D4" w:rsidP="00E643D4">
      <w:pPr>
        <w:tabs>
          <w:tab w:val="left" w:pos="284"/>
        </w:tabs>
        <w:spacing w:after="0" w:line="240" w:lineRule="auto"/>
        <w:jc w:val="both"/>
        <w:rPr>
          <w:rFonts w:ascii="Times New Roman" w:eastAsia="Calibri" w:hAnsi="Times New Roman" w:cs="Times New Roman"/>
          <w:sz w:val="12"/>
          <w:szCs w:val="12"/>
        </w:rPr>
      </w:pPr>
    </w:p>
    <w:p w:rsidR="00E643D4" w:rsidRPr="00E643D4" w:rsidRDefault="00E643D4" w:rsidP="00E643D4">
      <w:pPr>
        <w:tabs>
          <w:tab w:val="left" w:pos="284"/>
        </w:tabs>
        <w:spacing w:after="0" w:line="240" w:lineRule="auto"/>
        <w:jc w:val="both"/>
        <w:rPr>
          <w:rFonts w:ascii="Times New Roman" w:eastAsia="Calibri" w:hAnsi="Times New Roman" w:cs="Times New Roman"/>
          <w:sz w:val="12"/>
          <w:szCs w:val="12"/>
        </w:rPr>
      </w:pPr>
      <w:r w:rsidRPr="00E643D4">
        <w:rPr>
          <w:rFonts w:ascii="Times New Roman" w:eastAsia="Calibri" w:hAnsi="Times New Roman" w:cs="Times New Roman"/>
          <w:sz w:val="12"/>
          <w:szCs w:val="12"/>
        </w:rPr>
        <w:t>«11» марта 2025 г.                                  ________________________________________________</w:t>
      </w:r>
      <w:r>
        <w:rPr>
          <w:rFonts w:ascii="Times New Roman" w:eastAsia="Calibri" w:hAnsi="Times New Roman" w:cs="Times New Roman"/>
          <w:sz w:val="12"/>
          <w:szCs w:val="12"/>
        </w:rPr>
        <w:t>_________</w:t>
      </w:r>
    </w:p>
    <w:p w:rsidR="00E643D4" w:rsidRPr="00E643D4" w:rsidRDefault="00E643D4" w:rsidP="00E643D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643D4">
        <w:rPr>
          <w:rFonts w:ascii="Times New Roman" w:eastAsia="Calibri" w:hAnsi="Times New Roman" w:cs="Times New Roman"/>
          <w:sz w:val="12"/>
          <w:szCs w:val="12"/>
        </w:rPr>
        <w:t>(подпись)                              (расшифровка)</w:t>
      </w:r>
    </w:p>
    <w:p w:rsidR="00E643D4" w:rsidRPr="00E643D4" w:rsidRDefault="00E643D4" w:rsidP="00E643D4">
      <w:pPr>
        <w:tabs>
          <w:tab w:val="left" w:pos="284"/>
        </w:tabs>
        <w:spacing w:after="0" w:line="240" w:lineRule="auto"/>
        <w:jc w:val="both"/>
        <w:rPr>
          <w:rFonts w:ascii="Times New Roman" w:eastAsia="Calibri" w:hAnsi="Times New Roman" w:cs="Times New Roman"/>
          <w:sz w:val="12"/>
          <w:szCs w:val="12"/>
        </w:rPr>
      </w:pPr>
    </w:p>
    <w:p w:rsidR="00E643D4" w:rsidRPr="00E643D4" w:rsidRDefault="00E643D4" w:rsidP="00E643D4">
      <w:pPr>
        <w:tabs>
          <w:tab w:val="left" w:pos="284"/>
        </w:tabs>
        <w:spacing w:after="0" w:line="240" w:lineRule="auto"/>
        <w:jc w:val="both"/>
        <w:rPr>
          <w:rFonts w:ascii="Times New Roman" w:eastAsia="Calibri" w:hAnsi="Times New Roman" w:cs="Times New Roman"/>
          <w:sz w:val="12"/>
          <w:szCs w:val="12"/>
        </w:rPr>
      </w:pPr>
    </w:p>
    <w:p w:rsidR="006828F2" w:rsidRPr="002B6B0E" w:rsidRDefault="006828F2" w:rsidP="006828F2">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СОБРАНИЕ ПРЕДСТАВИТЕЛЕЙ</w:t>
      </w:r>
    </w:p>
    <w:p w:rsidR="006828F2" w:rsidRPr="002B6B0E" w:rsidRDefault="006828F2" w:rsidP="006828F2">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6828F2" w:rsidRPr="002B6B0E" w:rsidRDefault="006828F2" w:rsidP="006828F2">
      <w:pPr>
        <w:tabs>
          <w:tab w:val="left" w:pos="284"/>
          <w:tab w:val="left" w:pos="3828"/>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МУНИЦИПАЛЬНОГО РАЙОНА СЕРГИЕВСКИЙ</w:t>
      </w:r>
    </w:p>
    <w:p w:rsidR="006828F2" w:rsidRPr="002B6B0E" w:rsidRDefault="006828F2" w:rsidP="006828F2">
      <w:pPr>
        <w:tabs>
          <w:tab w:val="left" w:pos="284"/>
        </w:tabs>
        <w:spacing w:after="0" w:line="240" w:lineRule="auto"/>
        <w:jc w:val="center"/>
        <w:rPr>
          <w:rFonts w:ascii="Times New Roman" w:eastAsia="Calibri" w:hAnsi="Times New Roman" w:cs="Times New Roman"/>
          <w:b/>
          <w:sz w:val="12"/>
          <w:szCs w:val="12"/>
        </w:rPr>
      </w:pPr>
      <w:r w:rsidRPr="002B6B0E">
        <w:rPr>
          <w:rFonts w:ascii="Times New Roman" w:eastAsia="Calibri" w:hAnsi="Times New Roman" w:cs="Times New Roman"/>
          <w:b/>
          <w:sz w:val="12"/>
          <w:szCs w:val="12"/>
        </w:rPr>
        <w:t>САМАРСКОЙ ОБЛАСТИ</w:t>
      </w:r>
    </w:p>
    <w:p w:rsidR="006828F2" w:rsidRPr="002B6B0E" w:rsidRDefault="006828F2" w:rsidP="006828F2">
      <w:pPr>
        <w:tabs>
          <w:tab w:val="left" w:pos="284"/>
        </w:tabs>
        <w:spacing w:after="0" w:line="240" w:lineRule="auto"/>
        <w:jc w:val="center"/>
        <w:rPr>
          <w:rFonts w:ascii="Times New Roman" w:eastAsia="Calibri" w:hAnsi="Times New Roman" w:cs="Times New Roman"/>
          <w:sz w:val="12"/>
          <w:szCs w:val="12"/>
        </w:rPr>
      </w:pPr>
    </w:p>
    <w:p w:rsidR="006828F2" w:rsidRPr="002B6B0E" w:rsidRDefault="006828F2" w:rsidP="006828F2">
      <w:pPr>
        <w:tabs>
          <w:tab w:val="left" w:pos="284"/>
        </w:tabs>
        <w:spacing w:after="0" w:line="240" w:lineRule="auto"/>
        <w:jc w:val="center"/>
        <w:rPr>
          <w:rFonts w:ascii="Times New Roman" w:eastAsia="Calibri" w:hAnsi="Times New Roman" w:cs="Times New Roman"/>
          <w:sz w:val="12"/>
          <w:szCs w:val="12"/>
        </w:rPr>
      </w:pPr>
      <w:r w:rsidRPr="002B6B0E">
        <w:rPr>
          <w:rFonts w:ascii="Times New Roman" w:eastAsia="Calibri" w:hAnsi="Times New Roman" w:cs="Times New Roman"/>
          <w:sz w:val="12"/>
          <w:szCs w:val="12"/>
        </w:rPr>
        <w:t>РЕШЕНИЕ</w:t>
      </w:r>
    </w:p>
    <w:p w:rsidR="006828F2" w:rsidRPr="002B6B0E" w:rsidRDefault="006828F2" w:rsidP="006828F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2B6B0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2B6B0E">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w:t>
      </w:r>
      <w:r w:rsidRPr="002B6B0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6828F2" w:rsidRDefault="006828F2" w:rsidP="006828F2">
      <w:pPr>
        <w:tabs>
          <w:tab w:val="left" w:pos="284"/>
        </w:tabs>
        <w:spacing w:after="0" w:line="240" w:lineRule="auto"/>
        <w:jc w:val="center"/>
        <w:rPr>
          <w:rFonts w:ascii="Times New Roman" w:eastAsia="Calibri" w:hAnsi="Times New Roman" w:cs="Times New Roman"/>
          <w:b/>
          <w:sz w:val="12"/>
          <w:szCs w:val="12"/>
        </w:rPr>
      </w:pPr>
      <w:r w:rsidRPr="006828F2">
        <w:rPr>
          <w:rFonts w:ascii="Times New Roman" w:eastAsia="Calibri" w:hAnsi="Times New Roman" w:cs="Times New Roman"/>
          <w:b/>
          <w:sz w:val="12"/>
          <w:szCs w:val="12"/>
        </w:rPr>
        <w:t xml:space="preserve">Об утверждении промежуточного ликвидационного баланса Собрания представителей </w:t>
      </w: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r w:rsidRPr="006828F2">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6828F2" w:rsidRPr="006828F2" w:rsidRDefault="006828F2" w:rsidP="006828F2">
      <w:pPr>
        <w:tabs>
          <w:tab w:val="left" w:pos="284"/>
        </w:tabs>
        <w:spacing w:after="0" w:line="240" w:lineRule="auto"/>
        <w:jc w:val="both"/>
        <w:rPr>
          <w:rFonts w:ascii="Times New Roman" w:eastAsia="Calibri" w:hAnsi="Times New Roman" w:cs="Times New Roman"/>
          <w:b/>
          <w:sz w:val="12"/>
          <w:szCs w:val="12"/>
        </w:rPr>
      </w:pP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proofErr w:type="gramStart"/>
      <w:r w:rsidRPr="006828F2">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5.3 Решения Собрания Представителей сельского поселения Серноводск муниципального района Сергиевский Самарской области № 28 от</w:t>
      </w:r>
      <w:proofErr w:type="gramEnd"/>
      <w:r w:rsidRPr="006828F2">
        <w:rPr>
          <w:rFonts w:ascii="Times New Roman" w:eastAsia="Calibri" w:hAnsi="Times New Roman" w:cs="Times New Roman"/>
          <w:sz w:val="12"/>
          <w:szCs w:val="12"/>
        </w:rPr>
        <w:t xml:space="preserve"> 11.12.2024г. «О ликвидации Собрания представителей сельского поселения Серноводск муниципального района Сергиевский Самарской области как юридического лица», Уставом сельского поселения Серноводск муниципального района Сергиевский, Собрание Представителей сельского поселения Серноводск муниципального района Сергиевский Самарской области</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b/>
          <w:sz w:val="12"/>
          <w:szCs w:val="12"/>
        </w:rPr>
      </w:pPr>
      <w:r w:rsidRPr="006828F2">
        <w:rPr>
          <w:rFonts w:ascii="Times New Roman" w:eastAsia="Calibri" w:hAnsi="Times New Roman" w:cs="Times New Roman"/>
          <w:b/>
          <w:sz w:val="12"/>
          <w:szCs w:val="12"/>
        </w:rPr>
        <w:t>РЕШИЛО:</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1. Утвердить промежуточный ликвидационный баланс Собрания Представителей сельского поселения Серноводск муниципального района Сергиевский Самарской области ИНН 6381009804, ОГРН 1056381015107, КПП 638101001 юридический адрес: 446533 Самарская область, Сергиевский район, п. Серноводск, ул. Вокзальная, 17 согласно приложению.</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2.  Председателю ликвидационной комиссии Собрания представителей сельского поселения Серноводск муниципального района Сергиевский Самарской области </w:t>
      </w:r>
      <w:proofErr w:type="spellStart"/>
      <w:r w:rsidRPr="006828F2">
        <w:rPr>
          <w:rFonts w:ascii="Times New Roman" w:eastAsia="Calibri" w:hAnsi="Times New Roman" w:cs="Times New Roman"/>
          <w:sz w:val="12"/>
          <w:szCs w:val="12"/>
        </w:rPr>
        <w:t>Саломасовой</w:t>
      </w:r>
      <w:proofErr w:type="spellEnd"/>
      <w:r w:rsidRPr="006828F2">
        <w:rPr>
          <w:rFonts w:ascii="Times New Roman" w:eastAsia="Calibri" w:hAnsi="Times New Roman" w:cs="Times New Roman"/>
          <w:sz w:val="12"/>
          <w:szCs w:val="12"/>
        </w:rPr>
        <w:t xml:space="preserve"> Н.Ю.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3. Опубликовать настоящее Решение в газете «Сергиевский вестник».</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6828F2" w:rsidRPr="006828F2" w:rsidRDefault="006828F2" w:rsidP="006828F2">
      <w:pPr>
        <w:tabs>
          <w:tab w:val="left" w:pos="284"/>
        </w:tabs>
        <w:spacing w:after="0" w:line="240" w:lineRule="auto"/>
        <w:jc w:val="right"/>
        <w:rPr>
          <w:rFonts w:ascii="Times New Roman" w:eastAsia="Calibri" w:hAnsi="Times New Roman" w:cs="Times New Roman"/>
          <w:sz w:val="12"/>
          <w:szCs w:val="12"/>
        </w:rPr>
      </w:pPr>
      <w:r w:rsidRPr="006828F2">
        <w:rPr>
          <w:rFonts w:ascii="Times New Roman" w:eastAsia="Calibri" w:hAnsi="Times New Roman" w:cs="Times New Roman"/>
          <w:sz w:val="12"/>
          <w:szCs w:val="12"/>
        </w:rPr>
        <w:t>Председатель Собрания Представителей сельского поселения Серноводск</w:t>
      </w:r>
    </w:p>
    <w:p w:rsidR="006828F2" w:rsidRDefault="006828F2" w:rsidP="006828F2">
      <w:pPr>
        <w:tabs>
          <w:tab w:val="left" w:pos="284"/>
        </w:tabs>
        <w:spacing w:after="0" w:line="240" w:lineRule="auto"/>
        <w:jc w:val="right"/>
        <w:rPr>
          <w:rFonts w:ascii="Times New Roman" w:eastAsia="Calibri" w:hAnsi="Times New Roman" w:cs="Times New Roman"/>
          <w:sz w:val="12"/>
          <w:szCs w:val="12"/>
        </w:rPr>
      </w:pPr>
      <w:r w:rsidRPr="006828F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828F2">
        <w:rPr>
          <w:rFonts w:ascii="Times New Roman" w:eastAsia="Calibri" w:hAnsi="Times New Roman" w:cs="Times New Roman"/>
          <w:sz w:val="12"/>
          <w:szCs w:val="12"/>
        </w:rPr>
        <w:t>Самарской области</w:t>
      </w:r>
    </w:p>
    <w:p w:rsidR="006828F2" w:rsidRDefault="006828F2" w:rsidP="006828F2">
      <w:pPr>
        <w:tabs>
          <w:tab w:val="left" w:pos="284"/>
        </w:tabs>
        <w:spacing w:after="0" w:line="240" w:lineRule="auto"/>
        <w:jc w:val="right"/>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Н.Ю. </w:t>
      </w:r>
      <w:proofErr w:type="spellStart"/>
      <w:r w:rsidRPr="006828F2">
        <w:rPr>
          <w:rFonts w:ascii="Times New Roman" w:eastAsia="Calibri" w:hAnsi="Times New Roman" w:cs="Times New Roman"/>
          <w:sz w:val="12"/>
          <w:szCs w:val="12"/>
        </w:rPr>
        <w:t>Саломасова</w:t>
      </w:r>
      <w:proofErr w:type="spellEnd"/>
    </w:p>
    <w:p w:rsidR="006828F2" w:rsidRPr="006828F2" w:rsidRDefault="006828F2" w:rsidP="006828F2">
      <w:pPr>
        <w:tabs>
          <w:tab w:val="left" w:pos="284"/>
        </w:tabs>
        <w:spacing w:after="0" w:line="240" w:lineRule="auto"/>
        <w:jc w:val="right"/>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right"/>
        <w:rPr>
          <w:rFonts w:ascii="Times New Roman" w:eastAsia="Calibri" w:hAnsi="Times New Roman" w:cs="Times New Roman"/>
          <w:sz w:val="12"/>
          <w:szCs w:val="12"/>
        </w:rPr>
      </w:pPr>
      <w:r w:rsidRPr="006828F2">
        <w:rPr>
          <w:rFonts w:ascii="Times New Roman" w:eastAsia="Calibri" w:hAnsi="Times New Roman" w:cs="Times New Roman"/>
          <w:sz w:val="12"/>
          <w:szCs w:val="12"/>
        </w:rPr>
        <w:t>Глава сельского поселения Серноводск</w:t>
      </w:r>
    </w:p>
    <w:p w:rsidR="006828F2" w:rsidRDefault="006828F2" w:rsidP="006828F2">
      <w:pPr>
        <w:tabs>
          <w:tab w:val="left" w:pos="284"/>
        </w:tabs>
        <w:spacing w:after="0" w:line="240" w:lineRule="auto"/>
        <w:jc w:val="right"/>
        <w:rPr>
          <w:rFonts w:ascii="Times New Roman" w:eastAsia="Calibri" w:hAnsi="Times New Roman" w:cs="Times New Roman"/>
          <w:sz w:val="12"/>
          <w:szCs w:val="12"/>
        </w:rPr>
      </w:pPr>
      <w:r w:rsidRPr="006828F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828F2">
        <w:rPr>
          <w:rFonts w:ascii="Times New Roman" w:eastAsia="Calibri" w:hAnsi="Times New Roman" w:cs="Times New Roman"/>
          <w:sz w:val="12"/>
          <w:szCs w:val="12"/>
        </w:rPr>
        <w:t>Самарской области</w:t>
      </w:r>
    </w:p>
    <w:p w:rsidR="006828F2" w:rsidRPr="006828F2" w:rsidRDefault="006828F2" w:rsidP="006828F2">
      <w:pPr>
        <w:tabs>
          <w:tab w:val="left" w:pos="284"/>
        </w:tabs>
        <w:spacing w:after="0" w:line="240" w:lineRule="auto"/>
        <w:jc w:val="right"/>
        <w:rPr>
          <w:rFonts w:ascii="Times New Roman" w:eastAsia="Calibri" w:hAnsi="Times New Roman" w:cs="Times New Roman"/>
          <w:sz w:val="12"/>
          <w:szCs w:val="12"/>
        </w:rPr>
      </w:pPr>
      <w:r w:rsidRPr="006828F2">
        <w:rPr>
          <w:rFonts w:ascii="Times New Roman" w:eastAsia="Calibri" w:hAnsi="Times New Roman" w:cs="Times New Roman"/>
          <w:sz w:val="12"/>
          <w:szCs w:val="12"/>
        </w:rPr>
        <w:t>В.В.Тулгаев</w:t>
      </w: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2B6B0E" w:rsidRDefault="006828F2" w:rsidP="006828F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6828F2" w:rsidRPr="002B6B0E" w:rsidRDefault="006828F2" w:rsidP="006828F2">
      <w:pPr>
        <w:spacing w:after="0" w:line="240" w:lineRule="auto"/>
        <w:jc w:val="right"/>
        <w:rPr>
          <w:rFonts w:ascii="Times New Roman" w:eastAsia="Calibri" w:hAnsi="Times New Roman" w:cs="Times New Roman"/>
          <w:i/>
          <w:sz w:val="12"/>
          <w:szCs w:val="12"/>
        </w:rPr>
      </w:pPr>
      <w:r w:rsidRPr="002B6B0E">
        <w:rPr>
          <w:rFonts w:ascii="Times New Roman" w:eastAsia="Calibri" w:hAnsi="Times New Roman" w:cs="Times New Roman"/>
          <w:i/>
          <w:sz w:val="12"/>
          <w:szCs w:val="12"/>
        </w:rPr>
        <w:t xml:space="preserve">к решению Собрания Представителей сельского поселения </w:t>
      </w:r>
      <w:r w:rsidRPr="006828F2">
        <w:rPr>
          <w:rFonts w:ascii="Times New Roman" w:eastAsia="Calibri" w:hAnsi="Times New Roman" w:cs="Times New Roman"/>
          <w:i/>
          <w:sz w:val="12"/>
          <w:szCs w:val="12"/>
        </w:rPr>
        <w:t>Серноводск</w:t>
      </w:r>
    </w:p>
    <w:p w:rsidR="006828F2" w:rsidRPr="002B6B0E" w:rsidRDefault="006828F2" w:rsidP="006828F2">
      <w:pPr>
        <w:spacing w:after="0" w:line="240" w:lineRule="auto"/>
        <w:jc w:val="right"/>
        <w:rPr>
          <w:rFonts w:ascii="Times New Roman" w:eastAsia="Calibri" w:hAnsi="Times New Roman" w:cs="Times New Roman"/>
          <w:i/>
          <w:sz w:val="12"/>
          <w:szCs w:val="12"/>
        </w:rPr>
      </w:pPr>
      <w:r w:rsidRPr="002B6B0E">
        <w:rPr>
          <w:rFonts w:ascii="Times New Roman" w:eastAsia="Calibri" w:hAnsi="Times New Roman" w:cs="Times New Roman"/>
          <w:i/>
          <w:sz w:val="12"/>
          <w:szCs w:val="12"/>
        </w:rPr>
        <w:t>муниципального района Сергиевский Самарской области</w:t>
      </w:r>
    </w:p>
    <w:p w:rsidR="006828F2" w:rsidRPr="002B6B0E" w:rsidRDefault="006828F2" w:rsidP="006828F2">
      <w:pPr>
        <w:tabs>
          <w:tab w:val="left" w:pos="284"/>
        </w:tabs>
        <w:spacing w:after="0" w:line="240" w:lineRule="auto"/>
        <w:jc w:val="right"/>
        <w:rPr>
          <w:rFonts w:ascii="Times New Roman" w:eastAsia="Calibri" w:hAnsi="Times New Roman" w:cs="Times New Roman"/>
          <w:sz w:val="12"/>
          <w:szCs w:val="12"/>
        </w:rPr>
      </w:pPr>
      <w:r w:rsidRPr="002B6B0E">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2B6B0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2B6B0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2B6B0E">
        <w:rPr>
          <w:rFonts w:ascii="Times New Roman" w:eastAsia="Calibri" w:hAnsi="Times New Roman" w:cs="Times New Roman"/>
          <w:i/>
          <w:sz w:val="12"/>
          <w:szCs w:val="12"/>
        </w:rPr>
        <w:t xml:space="preserve"> 2025 г.</w:t>
      </w: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center"/>
        <w:rPr>
          <w:rFonts w:ascii="Times New Roman" w:eastAsia="Calibri" w:hAnsi="Times New Roman" w:cs="Times New Roman"/>
          <w:sz w:val="12"/>
          <w:szCs w:val="12"/>
        </w:rPr>
      </w:pPr>
      <w:r w:rsidRPr="006828F2">
        <w:rPr>
          <w:rFonts w:ascii="Times New Roman" w:eastAsia="Calibri" w:hAnsi="Times New Roman" w:cs="Times New Roman"/>
          <w:b/>
          <w:bCs/>
          <w:sz w:val="12"/>
          <w:szCs w:val="12"/>
        </w:rPr>
        <w:t>ПРОМЕЖУТОЧНЫЙ ЛИКВИДАЦИОННЫЙ БАЛАНС НА 10 марта 2025 ГОДА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266"/>
        <w:gridCol w:w="784"/>
        <w:gridCol w:w="187"/>
        <w:gridCol w:w="317"/>
        <w:gridCol w:w="307"/>
        <w:gridCol w:w="307"/>
        <w:gridCol w:w="307"/>
        <w:gridCol w:w="307"/>
        <w:gridCol w:w="307"/>
        <w:gridCol w:w="307"/>
        <w:gridCol w:w="307"/>
        <w:gridCol w:w="307"/>
        <w:gridCol w:w="307"/>
        <w:gridCol w:w="307"/>
        <w:gridCol w:w="59"/>
        <w:gridCol w:w="304"/>
        <w:gridCol w:w="307"/>
        <w:gridCol w:w="307"/>
        <w:gridCol w:w="307"/>
        <w:gridCol w:w="307"/>
        <w:gridCol w:w="146"/>
        <w:gridCol w:w="217"/>
        <w:gridCol w:w="307"/>
        <w:gridCol w:w="307"/>
        <w:gridCol w:w="317"/>
        <w:gridCol w:w="4"/>
      </w:tblGrid>
      <w:tr w:rsidR="006828F2" w:rsidRPr="006828F2" w:rsidTr="006828F2">
        <w:trPr>
          <w:trHeight w:val="807"/>
        </w:trPr>
        <w:tc>
          <w:tcPr>
            <w:tcW w:w="4922" w:type="dxa"/>
            <w:gridSpan w:val="16"/>
          </w:tcPr>
          <w:p w:rsidR="006828F2" w:rsidRPr="006828F2" w:rsidRDefault="006828F2" w:rsidP="006828F2">
            <w:pPr>
              <w:tabs>
                <w:tab w:val="left" w:pos="284"/>
              </w:tabs>
              <w:jc w:val="both"/>
              <w:rPr>
                <w:rFonts w:ascii="Times New Roman" w:eastAsia="Calibri" w:hAnsi="Times New Roman" w:cs="Times New Roman"/>
                <w:sz w:val="12"/>
                <w:szCs w:val="12"/>
              </w:rPr>
            </w:pPr>
          </w:p>
        </w:tc>
        <w:tc>
          <w:tcPr>
            <w:tcW w:w="1617" w:type="dxa"/>
            <w:gridSpan w:val="6"/>
            <w:tcBorders>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Дата (число, месяц, год)</w:t>
            </w:r>
          </w:p>
        </w:tc>
        <w:tc>
          <w:tcPr>
            <w:tcW w:w="1190" w:type="dxa"/>
            <w:gridSpan w:val="5"/>
            <w:tcBorders>
              <w:top w:val="single" w:sz="4" w:space="0" w:color="auto"/>
              <w:left w:val="single" w:sz="4" w:space="0" w:color="auto"/>
              <w:bottom w:val="single" w:sz="4" w:space="0" w:color="auto"/>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10.03.2025</w:t>
            </w:r>
          </w:p>
        </w:tc>
      </w:tr>
      <w:tr w:rsidR="006828F2" w:rsidRPr="006828F2" w:rsidTr="006828F2">
        <w:tc>
          <w:tcPr>
            <w:tcW w:w="4922" w:type="dxa"/>
            <w:gridSpan w:val="16"/>
          </w:tcPr>
          <w:p w:rsidR="006828F2" w:rsidRPr="006828F2" w:rsidRDefault="006828F2" w:rsidP="006828F2">
            <w:pPr>
              <w:tabs>
                <w:tab w:val="left" w:pos="284"/>
              </w:tabs>
              <w:jc w:val="both"/>
              <w:rPr>
                <w:rFonts w:ascii="Times New Roman" w:eastAsia="Calibri" w:hAnsi="Times New Roman" w:cs="Times New Roman"/>
                <w:sz w:val="12"/>
                <w:szCs w:val="12"/>
                <w:u w:val="single"/>
              </w:rPr>
            </w:pPr>
            <w:r w:rsidRPr="006828F2">
              <w:rPr>
                <w:rFonts w:ascii="Times New Roman" w:eastAsia="Calibri" w:hAnsi="Times New Roman" w:cs="Times New Roman"/>
                <w:sz w:val="12"/>
                <w:szCs w:val="12"/>
                <w:u w:val="single"/>
              </w:rPr>
              <w:t xml:space="preserve">Организация Собрание представителей сельского поселения Серноводск  муниципального </w:t>
            </w:r>
            <w:r w:rsidRPr="006828F2">
              <w:rPr>
                <w:rFonts w:ascii="Times New Roman" w:eastAsia="Calibri" w:hAnsi="Times New Roman" w:cs="Times New Roman"/>
                <w:sz w:val="12"/>
                <w:szCs w:val="12"/>
                <w:u w:val="single"/>
              </w:rPr>
              <w:lastRenderedPageBreak/>
              <w:t>района Сергиевский Самарской области</w:t>
            </w:r>
          </w:p>
        </w:tc>
        <w:tc>
          <w:tcPr>
            <w:tcW w:w="1617" w:type="dxa"/>
            <w:gridSpan w:val="6"/>
            <w:tcBorders>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lastRenderedPageBreak/>
              <w:t>По ОКПО</w:t>
            </w:r>
          </w:p>
        </w:tc>
        <w:tc>
          <w:tcPr>
            <w:tcW w:w="1190" w:type="dxa"/>
            <w:gridSpan w:val="5"/>
            <w:tcBorders>
              <w:top w:val="single" w:sz="4" w:space="0" w:color="auto"/>
              <w:left w:val="single" w:sz="4" w:space="0" w:color="auto"/>
              <w:bottom w:val="single" w:sz="4" w:space="0" w:color="auto"/>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79167186</w:t>
            </w:r>
          </w:p>
        </w:tc>
      </w:tr>
      <w:tr w:rsidR="006828F2" w:rsidRPr="006828F2" w:rsidTr="006828F2">
        <w:tc>
          <w:tcPr>
            <w:tcW w:w="4922" w:type="dxa"/>
            <w:gridSpan w:val="16"/>
          </w:tcPr>
          <w:p w:rsidR="006828F2" w:rsidRPr="006828F2" w:rsidRDefault="006828F2" w:rsidP="006828F2">
            <w:pPr>
              <w:tabs>
                <w:tab w:val="left" w:pos="284"/>
              </w:tabs>
              <w:jc w:val="both"/>
              <w:rPr>
                <w:rFonts w:ascii="Times New Roman" w:eastAsia="Calibri" w:hAnsi="Times New Roman" w:cs="Times New Roman"/>
                <w:sz w:val="12"/>
                <w:szCs w:val="12"/>
                <w:u w:val="single"/>
              </w:rPr>
            </w:pPr>
            <w:r w:rsidRPr="006828F2">
              <w:rPr>
                <w:rFonts w:ascii="Times New Roman" w:eastAsia="Calibri" w:hAnsi="Times New Roman" w:cs="Times New Roman"/>
                <w:sz w:val="12"/>
                <w:szCs w:val="12"/>
                <w:u w:val="single"/>
              </w:rPr>
              <w:lastRenderedPageBreak/>
              <w:t>Идентификационный номер налогоплательщика</w:t>
            </w:r>
          </w:p>
        </w:tc>
        <w:tc>
          <w:tcPr>
            <w:tcW w:w="1617" w:type="dxa"/>
            <w:gridSpan w:val="6"/>
            <w:tcBorders>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ИНН</w:t>
            </w:r>
          </w:p>
        </w:tc>
        <w:tc>
          <w:tcPr>
            <w:tcW w:w="1190" w:type="dxa"/>
            <w:gridSpan w:val="5"/>
            <w:tcBorders>
              <w:top w:val="single" w:sz="4" w:space="0" w:color="auto"/>
              <w:left w:val="single" w:sz="4" w:space="0" w:color="auto"/>
              <w:bottom w:val="single" w:sz="4" w:space="0" w:color="auto"/>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6381009804</w:t>
            </w:r>
          </w:p>
        </w:tc>
      </w:tr>
      <w:tr w:rsidR="006828F2" w:rsidRPr="006828F2" w:rsidTr="006828F2">
        <w:tc>
          <w:tcPr>
            <w:tcW w:w="4922" w:type="dxa"/>
            <w:gridSpan w:val="16"/>
          </w:tcPr>
          <w:p w:rsidR="006828F2" w:rsidRPr="006828F2" w:rsidRDefault="006828F2" w:rsidP="006828F2">
            <w:pPr>
              <w:tabs>
                <w:tab w:val="left" w:pos="284"/>
              </w:tabs>
              <w:jc w:val="both"/>
              <w:rPr>
                <w:rFonts w:ascii="Times New Roman" w:eastAsia="Calibri" w:hAnsi="Times New Roman" w:cs="Times New Roman"/>
                <w:sz w:val="12"/>
                <w:szCs w:val="12"/>
                <w:u w:val="single"/>
              </w:rPr>
            </w:pPr>
            <w:r w:rsidRPr="006828F2">
              <w:rPr>
                <w:rFonts w:ascii="Times New Roman" w:eastAsia="Calibri" w:hAnsi="Times New Roman" w:cs="Times New Roman"/>
                <w:sz w:val="12"/>
                <w:szCs w:val="12"/>
                <w:u w:val="single"/>
              </w:rPr>
              <w:t>Вид экономической деятельности Деятельность органов местного самоуправления сельских поселений</w:t>
            </w:r>
          </w:p>
        </w:tc>
        <w:tc>
          <w:tcPr>
            <w:tcW w:w="1617" w:type="dxa"/>
            <w:gridSpan w:val="6"/>
            <w:tcBorders>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По ОКВЭД</w:t>
            </w:r>
          </w:p>
        </w:tc>
        <w:tc>
          <w:tcPr>
            <w:tcW w:w="1190" w:type="dxa"/>
            <w:gridSpan w:val="5"/>
            <w:tcBorders>
              <w:top w:val="single" w:sz="4" w:space="0" w:color="auto"/>
              <w:left w:val="single" w:sz="4" w:space="0" w:color="auto"/>
              <w:bottom w:val="single" w:sz="4" w:space="0" w:color="auto"/>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84.11.31</w:t>
            </w:r>
          </w:p>
        </w:tc>
      </w:tr>
      <w:tr w:rsidR="006828F2" w:rsidRPr="006828F2" w:rsidTr="006828F2">
        <w:tc>
          <w:tcPr>
            <w:tcW w:w="4922" w:type="dxa"/>
            <w:gridSpan w:val="16"/>
          </w:tcPr>
          <w:p w:rsidR="006828F2" w:rsidRPr="006828F2" w:rsidRDefault="006828F2" w:rsidP="006828F2">
            <w:pPr>
              <w:tabs>
                <w:tab w:val="left" w:pos="284"/>
              </w:tabs>
              <w:jc w:val="both"/>
              <w:rPr>
                <w:rFonts w:ascii="Times New Roman" w:eastAsia="Calibri" w:hAnsi="Times New Roman" w:cs="Times New Roman"/>
                <w:sz w:val="12"/>
                <w:szCs w:val="12"/>
                <w:u w:val="single"/>
              </w:rPr>
            </w:pPr>
          </w:p>
        </w:tc>
        <w:tc>
          <w:tcPr>
            <w:tcW w:w="1617" w:type="dxa"/>
            <w:gridSpan w:val="6"/>
            <w:tcBorders>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По ОКПОПФ/ОКФС</w:t>
            </w:r>
          </w:p>
        </w:tc>
        <w:tc>
          <w:tcPr>
            <w:tcW w:w="1190" w:type="dxa"/>
            <w:gridSpan w:val="5"/>
            <w:tcBorders>
              <w:top w:val="single" w:sz="4" w:space="0" w:color="auto"/>
              <w:left w:val="single" w:sz="4" w:space="0" w:color="auto"/>
              <w:bottom w:val="single" w:sz="4" w:space="0" w:color="auto"/>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p>
        </w:tc>
      </w:tr>
      <w:tr w:rsidR="006828F2" w:rsidRPr="006828F2" w:rsidTr="006828F2">
        <w:tc>
          <w:tcPr>
            <w:tcW w:w="4922" w:type="dxa"/>
            <w:gridSpan w:val="16"/>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u w:val="single"/>
              </w:rPr>
              <w:t>Единица измерения</w:t>
            </w:r>
            <w:r w:rsidRPr="006828F2">
              <w:rPr>
                <w:rFonts w:ascii="Times New Roman" w:eastAsia="Calibri" w:hAnsi="Times New Roman" w:cs="Times New Roman"/>
                <w:sz w:val="12"/>
                <w:szCs w:val="12"/>
              </w:rPr>
              <w:t>:</w:t>
            </w:r>
          </w:p>
        </w:tc>
        <w:tc>
          <w:tcPr>
            <w:tcW w:w="1617" w:type="dxa"/>
            <w:gridSpan w:val="6"/>
            <w:tcBorders>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По ОКЕИ</w:t>
            </w:r>
          </w:p>
        </w:tc>
        <w:tc>
          <w:tcPr>
            <w:tcW w:w="1190" w:type="dxa"/>
            <w:gridSpan w:val="5"/>
            <w:tcBorders>
              <w:top w:val="single" w:sz="4" w:space="0" w:color="auto"/>
              <w:left w:val="single" w:sz="4" w:space="0" w:color="auto"/>
              <w:bottom w:val="single" w:sz="4" w:space="0" w:color="auto"/>
              <w:right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p>
        </w:tc>
      </w:tr>
      <w:tr w:rsidR="006828F2" w:rsidRPr="006828F2" w:rsidTr="006828F2">
        <w:tc>
          <w:tcPr>
            <w:tcW w:w="6539" w:type="dxa"/>
            <w:gridSpan w:val="22"/>
          </w:tcPr>
          <w:p w:rsidR="006828F2" w:rsidRPr="006828F2" w:rsidRDefault="006828F2" w:rsidP="006828F2">
            <w:pPr>
              <w:tabs>
                <w:tab w:val="left" w:pos="284"/>
              </w:tabs>
              <w:jc w:val="both"/>
              <w:rPr>
                <w:rFonts w:ascii="Times New Roman" w:eastAsia="Calibri" w:hAnsi="Times New Roman" w:cs="Times New Roman"/>
                <w:sz w:val="12"/>
                <w:szCs w:val="12"/>
                <w:u w:val="single"/>
              </w:rPr>
            </w:pPr>
            <w:proofErr w:type="gramStart"/>
            <w:r w:rsidRPr="006828F2">
              <w:rPr>
                <w:rFonts w:ascii="Times New Roman" w:eastAsia="Calibri" w:hAnsi="Times New Roman" w:cs="Times New Roman"/>
                <w:sz w:val="12"/>
                <w:szCs w:val="12"/>
                <w:u w:val="single"/>
              </w:rPr>
              <w:t>Местонахождение (адрес) 446533 Самарская область, Сергиевский район, п. Серноводск, ул. Вокзальная, 17</w:t>
            </w:r>
            <w:proofErr w:type="gramEnd"/>
          </w:p>
        </w:tc>
        <w:tc>
          <w:tcPr>
            <w:tcW w:w="1190" w:type="dxa"/>
            <w:gridSpan w:val="5"/>
            <w:tcBorders>
              <w:top w:val="single" w:sz="4" w:space="0" w:color="auto"/>
            </w:tcBorders>
          </w:tcPr>
          <w:p w:rsidR="006828F2" w:rsidRPr="006828F2" w:rsidRDefault="006828F2" w:rsidP="006828F2">
            <w:pPr>
              <w:tabs>
                <w:tab w:val="left" w:pos="284"/>
              </w:tabs>
              <w:jc w:val="both"/>
              <w:rPr>
                <w:rFonts w:ascii="Times New Roman" w:eastAsia="Calibri" w:hAnsi="Times New Roman" w:cs="Times New Roman"/>
                <w:sz w:val="12"/>
                <w:szCs w:val="12"/>
              </w:rPr>
            </w:pPr>
          </w:p>
        </w:tc>
      </w:tr>
      <w:tr w:rsidR="006828F2" w:rsidRPr="006828F2" w:rsidTr="006828F2">
        <w:tc>
          <w:tcPr>
            <w:tcW w:w="4922" w:type="dxa"/>
            <w:gridSpan w:val="16"/>
          </w:tcPr>
          <w:p w:rsidR="006828F2" w:rsidRPr="006828F2" w:rsidRDefault="006828F2" w:rsidP="006828F2">
            <w:pPr>
              <w:tabs>
                <w:tab w:val="left" w:pos="284"/>
              </w:tabs>
              <w:jc w:val="both"/>
              <w:rPr>
                <w:rFonts w:ascii="Times New Roman" w:eastAsia="Calibri" w:hAnsi="Times New Roman" w:cs="Times New Roman"/>
                <w:sz w:val="12"/>
                <w:szCs w:val="12"/>
              </w:rPr>
            </w:pPr>
          </w:p>
        </w:tc>
        <w:tc>
          <w:tcPr>
            <w:tcW w:w="1617" w:type="dxa"/>
            <w:gridSpan w:val="6"/>
          </w:tcPr>
          <w:p w:rsidR="006828F2" w:rsidRPr="006828F2" w:rsidRDefault="006828F2" w:rsidP="006828F2">
            <w:pPr>
              <w:tabs>
                <w:tab w:val="left" w:pos="284"/>
              </w:tabs>
              <w:jc w:val="both"/>
              <w:rPr>
                <w:rFonts w:ascii="Times New Roman" w:eastAsia="Calibri" w:hAnsi="Times New Roman" w:cs="Times New Roman"/>
                <w:sz w:val="12"/>
                <w:szCs w:val="12"/>
              </w:rPr>
            </w:pPr>
          </w:p>
        </w:tc>
        <w:tc>
          <w:tcPr>
            <w:tcW w:w="1190" w:type="dxa"/>
            <w:gridSpan w:val="5"/>
          </w:tcPr>
          <w:p w:rsidR="006828F2" w:rsidRPr="006828F2" w:rsidRDefault="006828F2" w:rsidP="006828F2">
            <w:pPr>
              <w:tabs>
                <w:tab w:val="left" w:pos="284"/>
              </w:tabs>
              <w:jc w:val="both"/>
              <w:rPr>
                <w:rFonts w:ascii="Times New Roman" w:eastAsia="Calibri" w:hAnsi="Times New Roman" w:cs="Times New Roman"/>
                <w:sz w:val="12"/>
                <w:szCs w:val="12"/>
              </w:rPr>
            </w:pP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Пояснения</w:t>
            </w: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Наименование показателя</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код</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12 февраля 2025г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2024г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2023г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2022г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2021г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2020г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2019г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2018г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2017г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2016г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2015г</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2014г</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2013г</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2012г</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2011г</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2010г</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2009</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2008г</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31 декабря 2007г</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На 12 февраля 2006г</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АКТИВ       I. ВНЕОБОРОТНЫЕ АКТИВЫ Нематериальные активы</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1110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Результаты исследований и разработок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1120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Нематериальные поисковые активы</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1130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Материальные поисковые активы</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1140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Основные средства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1150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Доходные вложения в материальные ценности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1160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Финансовые вложения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1170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Отложенные налоговые активы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1180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Прочие внеоборотные активы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1190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Итого по разделу I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1100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II. ОБОРОТНЫЕ АКТИВЫ Запасы</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1210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1220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Дебиторская задолженность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1230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Финансовые вложения (за исключением денежных эквивалентов)</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1240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Денежные средства и денежные эквиваленты</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1250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Прочие оборотные активы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1260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Итого по разделу II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1200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bCs/>
                <w:sz w:val="12"/>
                <w:szCs w:val="12"/>
              </w:rPr>
            </w:pPr>
            <w:r w:rsidRPr="006828F2">
              <w:rPr>
                <w:rFonts w:ascii="Times New Roman" w:eastAsia="Calibri" w:hAnsi="Times New Roman" w:cs="Times New Roman"/>
                <w:bCs/>
                <w:sz w:val="12"/>
                <w:szCs w:val="12"/>
              </w:rPr>
              <w:t>БАЛАНС</w:t>
            </w:r>
            <w:r w:rsidRPr="006828F2">
              <w:rPr>
                <w:rFonts w:ascii="Times New Roman" w:eastAsia="Calibri" w:hAnsi="Times New Roman" w:cs="Times New Roman"/>
                <w:sz w:val="12"/>
                <w:szCs w:val="12"/>
              </w:rPr>
              <w:t xml:space="preserve">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1600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bCs/>
                <w:sz w:val="12"/>
                <w:szCs w:val="12"/>
              </w:rPr>
            </w:pPr>
            <w:r w:rsidRPr="006828F2">
              <w:rPr>
                <w:rFonts w:ascii="Times New Roman" w:eastAsia="Calibri" w:hAnsi="Times New Roman" w:cs="Times New Roman"/>
                <w:bCs/>
                <w:sz w:val="12"/>
                <w:szCs w:val="12"/>
              </w:rPr>
              <w:t>ПАССИВ</w:t>
            </w:r>
            <w:r w:rsidRPr="006828F2">
              <w:rPr>
                <w:rFonts w:ascii="Times New Roman" w:eastAsia="Calibri" w:hAnsi="Times New Roman" w:cs="Times New Roman"/>
                <w:sz w:val="12"/>
                <w:szCs w:val="12"/>
              </w:rPr>
              <w:t xml:space="preserve">     </w:t>
            </w:r>
            <w:r w:rsidRPr="006828F2">
              <w:rPr>
                <w:rFonts w:ascii="Times New Roman" w:eastAsia="Calibri" w:hAnsi="Times New Roman" w:cs="Times New Roman"/>
                <w:bCs/>
                <w:sz w:val="12"/>
                <w:szCs w:val="12"/>
              </w:rPr>
              <w:t>III. КАПИТАЛ И РЕЗЕРВЫ</w:t>
            </w:r>
            <w:r w:rsidRPr="006828F2">
              <w:rPr>
                <w:rFonts w:ascii="Times New Roman" w:eastAsia="Calibri" w:hAnsi="Times New Roman" w:cs="Times New Roman"/>
                <w:sz w:val="12"/>
                <w:szCs w:val="12"/>
              </w:rPr>
              <w:t xml:space="preserve"> </w:t>
            </w:r>
            <w:r w:rsidRPr="006828F2">
              <w:rPr>
                <w:rFonts w:ascii="Times New Roman" w:eastAsia="Calibri" w:hAnsi="Times New Roman" w:cs="Times New Roman"/>
                <w:bCs/>
                <w:sz w:val="12"/>
                <w:szCs w:val="12"/>
              </w:rPr>
              <w:lastRenderedPageBreak/>
              <w:t>Уставный капитал (складочный капитал, уставный фонд, вклады товарищей)</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1310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bCs/>
                <w:sz w:val="12"/>
                <w:szCs w:val="12"/>
              </w:rPr>
            </w:pPr>
            <w:r w:rsidRPr="006828F2">
              <w:rPr>
                <w:rFonts w:ascii="Times New Roman" w:eastAsia="Calibri" w:hAnsi="Times New Roman" w:cs="Times New Roman"/>
                <w:bCs/>
                <w:sz w:val="12"/>
                <w:szCs w:val="12"/>
              </w:rPr>
              <w:t>Собственные акции, выкупленные</w:t>
            </w:r>
            <w:r w:rsidRPr="006828F2">
              <w:rPr>
                <w:rFonts w:ascii="Times New Roman" w:eastAsia="Calibri" w:hAnsi="Times New Roman" w:cs="Times New Roman"/>
                <w:sz w:val="12"/>
                <w:szCs w:val="12"/>
              </w:rPr>
              <w:t xml:space="preserve"> </w:t>
            </w:r>
            <w:r w:rsidRPr="006828F2">
              <w:rPr>
                <w:rFonts w:ascii="Times New Roman" w:eastAsia="Calibri" w:hAnsi="Times New Roman" w:cs="Times New Roman"/>
                <w:bCs/>
                <w:sz w:val="12"/>
                <w:szCs w:val="12"/>
              </w:rPr>
              <w:t>у акционеров</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1320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Переоценка </w:t>
            </w:r>
            <w:proofErr w:type="spellStart"/>
            <w:r w:rsidRPr="006828F2">
              <w:rPr>
                <w:rFonts w:ascii="Times New Roman" w:eastAsia="Calibri" w:hAnsi="Times New Roman" w:cs="Times New Roman"/>
                <w:sz w:val="12"/>
                <w:szCs w:val="12"/>
              </w:rPr>
              <w:t>внеоборотных</w:t>
            </w:r>
            <w:proofErr w:type="spellEnd"/>
            <w:r w:rsidRPr="006828F2">
              <w:rPr>
                <w:rFonts w:ascii="Times New Roman" w:eastAsia="Calibri" w:hAnsi="Times New Roman" w:cs="Times New Roman"/>
                <w:sz w:val="12"/>
                <w:szCs w:val="12"/>
              </w:rPr>
              <w:t xml:space="preserve"> активов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1340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Добавочный капитал (без переоценки)</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1350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Резервный капитал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1360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Нераспределенная прибыль (непокрытый убыток)</w:t>
            </w:r>
          </w:p>
          <w:p w:rsidR="006828F2" w:rsidRPr="006828F2" w:rsidRDefault="006828F2" w:rsidP="006828F2">
            <w:pPr>
              <w:tabs>
                <w:tab w:val="left" w:pos="284"/>
              </w:tabs>
              <w:rPr>
                <w:rFonts w:ascii="Times New Roman" w:eastAsia="Calibri" w:hAnsi="Times New Roman" w:cs="Times New Roman"/>
                <w:sz w:val="12"/>
                <w:szCs w:val="12"/>
              </w:rPr>
            </w:pP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1370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Итого по разделу III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1300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bCs/>
                <w:sz w:val="12"/>
                <w:szCs w:val="12"/>
              </w:rPr>
            </w:pPr>
            <w:r w:rsidRPr="006828F2">
              <w:rPr>
                <w:rFonts w:ascii="Times New Roman" w:eastAsia="Calibri" w:hAnsi="Times New Roman" w:cs="Times New Roman"/>
                <w:bCs/>
                <w:sz w:val="12"/>
                <w:szCs w:val="12"/>
              </w:rPr>
              <w:t>IV. ДОЛГОСРОЧНЫЕ ОБЯЗАТЕЛЬСТВА</w:t>
            </w:r>
            <w:r w:rsidRPr="006828F2">
              <w:rPr>
                <w:rFonts w:ascii="Times New Roman" w:eastAsia="Calibri" w:hAnsi="Times New Roman" w:cs="Times New Roman"/>
                <w:sz w:val="12"/>
                <w:szCs w:val="12"/>
              </w:rPr>
              <w:t xml:space="preserve"> </w:t>
            </w:r>
            <w:r w:rsidRPr="006828F2">
              <w:rPr>
                <w:rFonts w:ascii="Times New Roman" w:eastAsia="Calibri" w:hAnsi="Times New Roman" w:cs="Times New Roman"/>
                <w:bCs/>
                <w:sz w:val="12"/>
                <w:szCs w:val="12"/>
              </w:rPr>
              <w:t>Заемные средства</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1410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Отложенные налоговые обязательства</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1420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Оценочные обязательства</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1430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Прочие обязательства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1450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Итого по разделу IV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1400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bCs/>
                <w:sz w:val="12"/>
                <w:szCs w:val="12"/>
              </w:rPr>
            </w:pPr>
            <w:r w:rsidRPr="006828F2">
              <w:rPr>
                <w:rFonts w:ascii="Times New Roman" w:eastAsia="Calibri" w:hAnsi="Times New Roman" w:cs="Times New Roman"/>
                <w:bCs/>
                <w:sz w:val="12"/>
                <w:szCs w:val="12"/>
              </w:rPr>
              <w:t>V. КРАТКОСРОЧНЫЕ ОБЯЗАТЕЛЬСТВА</w:t>
            </w:r>
            <w:r w:rsidRPr="006828F2">
              <w:rPr>
                <w:rFonts w:ascii="Times New Roman" w:eastAsia="Calibri" w:hAnsi="Times New Roman" w:cs="Times New Roman"/>
                <w:sz w:val="12"/>
                <w:szCs w:val="12"/>
              </w:rPr>
              <w:t xml:space="preserve"> </w:t>
            </w:r>
            <w:r w:rsidRPr="006828F2">
              <w:rPr>
                <w:rFonts w:ascii="Times New Roman" w:eastAsia="Calibri" w:hAnsi="Times New Roman" w:cs="Times New Roman"/>
                <w:bCs/>
                <w:sz w:val="12"/>
                <w:szCs w:val="12"/>
              </w:rPr>
              <w:t>Заемные средства</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1510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Кредиторская задолженность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1520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Доходы будущих периодов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1530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Оценочные обязательства</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1540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Прочие обязательства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1550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Итого по разделу V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1500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r w:rsidR="006828F2" w:rsidRPr="006828F2" w:rsidTr="0068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03" w:type="dxa"/>
          <w:trHeight w:val="20"/>
        </w:trPr>
        <w:tc>
          <w:tcPr>
            <w:tcW w:w="148" w:type="dxa"/>
          </w:tcPr>
          <w:p w:rsidR="006828F2" w:rsidRPr="006828F2" w:rsidRDefault="006828F2" w:rsidP="006828F2">
            <w:pPr>
              <w:tabs>
                <w:tab w:val="left" w:pos="284"/>
              </w:tabs>
              <w:rPr>
                <w:rFonts w:ascii="Times New Roman" w:eastAsia="Calibri" w:hAnsi="Times New Roman" w:cs="Times New Roman"/>
                <w:sz w:val="12"/>
                <w:szCs w:val="12"/>
              </w:rPr>
            </w:pPr>
          </w:p>
        </w:tc>
        <w:tc>
          <w:tcPr>
            <w:tcW w:w="1054" w:type="dxa"/>
          </w:tcPr>
          <w:p w:rsidR="006828F2" w:rsidRPr="006828F2" w:rsidRDefault="006828F2" w:rsidP="006828F2">
            <w:pPr>
              <w:tabs>
                <w:tab w:val="left" w:pos="284"/>
              </w:tabs>
              <w:rPr>
                <w:rFonts w:ascii="Times New Roman" w:eastAsia="Calibri" w:hAnsi="Times New Roman" w:cs="Times New Roman"/>
                <w:bCs/>
                <w:sz w:val="12"/>
                <w:szCs w:val="12"/>
              </w:rPr>
            </w:pPr>
            <w:r w:rsidRPr="006828F2">
              <w:rPr>
                <w:rFonts w:ascii="Times New Roman" w:eastAsia="Calibri" w:hAnsi="Times New Roman" w:cs="Times New Roman"/>
                <w:bCs/>
                <w:sz w:val="12"/>
                <w:szCs w:val="12"/>
              </w:rPr>
              <w:t>БАЛАНС</w:t>
            </w:r>
            <w:r w:rsidRPr="006828F2">
              <w:rPr>
                <w:rFonts w:ascii="Times New Roman" w:eastAsia="Calibri" w:hAnsi="Times New Roman" w:cs="Times New Roman"/>
                <w:sz w:val="12"/>
                <w:szCs w:val="12"/>
              </w:rPr>
              <w:t xml:space="preserve"> </w:t>
            </w:r>
          </w:p>
        </w:tc>
        <w:tc>
          <w:tcPr>
            <w:tcW w:w="18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1700</w:t>
            </w:r>
          </w:p>
        </w:tc>
        <w:tc>
          <w:tcPr>
            <w:tcW w:w="317"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gridSpan w:val="2"/>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05"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c>
          <w:tcPr>
            <w:tcW w:w="316" w:type="dxa"/>
          </w:tcPr>
          <w:p w:rsidR="006828F2" w:rsidRPr="006828F2" w:rsidRDefault="006828F2" w:rsidP="006828F2">
            <w:pPr>
              <w:tabs>
                <w:tab w:val="left" w:pos="284"/>
              </w:tabs>
              <w:rPr>
                <w:rFonts w:ascii="Times New Roman" w:eastAsia="Calibri" w:hAnsi="Times New Roman" w:cs="Times New Roman"/>
                <w:sz w:val="12"/>
                <w:szCs w:val="12"/>
              </w:rPr>
            </w:pPr>
            <w:r w:rsidRPr="006828F2">
              <w:rPr>
                <w:rFonts w:ascii="Times New Roman" w:eastAsia="Calibri" w:hAnsi="Times New Roman" w:cs="Times New Roman"/>
                <w:sz w:val="12"/>
                <w:szCs w:val="12"/>
              </w:rPr>
              <w:t>0</w:t>
            </w:r>
          </w:p>
        </w:tc>
      </w:tr>
    </w:tbl>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r w:rsidRPr="006828F2">
        <w:rPr>
          <w:rFonts w:ascii="Times New Roman" w:eastAsia="Calibri" w:hAnsi="Times New Roman" w:cs="Times New Roman"/>
          <w:b/>
          <w:sz w:val="12"/>
          <w:szCs w:val="12"/>
        </w:rPr>
        <w:t>АДМИНИСТРАЦИЯ</w:t>
      </w: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r w:rsidRPr="006828F2">
        <w:rPr>
          <w:rFonts w:ascii="Times New Roman" w:eastAsia="Calibri" w:hAnsi="Times New Roman" w:cs="Times New Roman"/>
          <w:b/>
          <w:sz w:val="12"/>
          <w:szCs w:val="12"/>
        </w:rPr>
        <w:t>МУНИЦИПАЛЬНОГО РАЙОНА СЕРГИЕВСКИЙ</w:t>
      </w: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r w:rsidRPr="006828F2">
        <w:rPr>
          <w:rFonts w:ascii="Times New Roman" w:eastAsia="Calibri" w:hAnsi="Times New Roman" w:cs="Times New Roman"/>
          <w:b/>
          <w:sz w:val="12"/>
          <w:szCs w:val="12"/>
        </w:rPr>
        <w:t>САМАРСКОЙ ОБЛАСТИ</w:t>
      </w: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r w:rsidRPr="006828F2">
        <w:rPr>
          <w:rFonts w:ascii="Times New Roman" w:eastAsia="Calibri" w:hAnsi="Times New Roman" w:cs="Times New Roman"/>
          <w:b/>
          <w:sz w:val="12"/>
          <w:szCs w:val="12"/>
        </w:rPr>
        <w:t>ПОСТАНОВЛЕНИЕ</w:t>
      </w: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r w:rsidRPr="006828F2">
        <w:rPr>
          <w:rFonts w:ascii="Times New Roman" w:eastAsia="Calibri" w:hAnsi="Times New Roman" w:cs="Times New Roman"/>
          <w:b/>
          <w:sz w:val="12"/>
          <w:szCs w:val="12"/>
        </w:rPr>
        <w:t>от «07» марта 2025 г. №228</w:t>
      </w: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r w:rsidRPr="006828F2">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w:t>
      </w: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proofErr w:type="gramStart"/>
      <w:r w:rsidRPr="006828F2">
        <w:rPr>
          <w:rFonts w:ascii="Times New Roman" w:eastAsia="Calibri"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муниципального района Сергиевский </w:t>
      </w:r>
      <w:proofErr w:type="gramEnd"/>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b/>
          <w:sz w:val="12"/>
          <w:szCs w:val="12"/>
        </w:rPr>
        <w:t>ПОСТАНОВЛЯЕТ</w:t>
      </w:r>
      <w:r w:rsidRPr="006828F2">
        <w:rPr>
          <w:rFonts w:ascii="Times New Roman" w:eastAsia="Calibri" w:hAnsi="Times New Roman" w:cs="Times New Roman"/>
          <w:sz w:val="12"/>
          <w:szCs w:val="12"/>
        </w:rPr>
        <w:t xml:space="preserve">: </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 следующего содержания:</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1.1. Приложение № 1 к постановлению изложить в новой редакции согласно Приложению № 1 к настоящему постановлению.</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http://www.sergievsk.ru/zhkx/tbo в информационно телекоммуникационной сети «Интернет».</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 xml:space="preserve">4. </w:t>
      </w:r>
      <w:proofErr w:type="gramStart"/>
      <w:r w:rsidRPr="006828F2">
        <w:rPr>
          <w:rFonts w:ascii="Times New Roman" w:eastAsia="Calibri" w:hAnsi="Times New Roman" w:cs="Times New Roman"/>
          <w:sz w:val="12"/>
          <w:szCs w:val="12"/>
        </w:rPr>
        <w:t>Контроль за</w:t>
      </w:r>
      <w:proofErr w:type="gramEnd"/>
      <w:r w:rsidRPr="006828F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6828F2" w:rsidRPr="006828F2" w:rsidRDefault="006828F2" w:rsidP="006828F2">
      <w:pPr>
        <w:tabs>
          <w:tab w:val="left" w:pos="284"/>
        </w:tabs>
        <w:spacing w:after="0" w:line="240" w:lineRule="auto"/>
        <w:ind w:firstLine="284"/>
        <w:jc w:val="both"/>
        <w:rPr>
          <w:rFonts w:ascii="Times New Roman" w:eastAsia="Calibri" w:hAnsi="Times New Roman" w:cs="Times New Roman"/>
          <w:sz w:val="12"/>
          <w:szCs w:val="12"/>
        </w:rPr>
      </w:pPr>
      <w:r w:rsidRPr="006828F2">
        <w:rPr>
          <w:rFonts w:ascii="Times New Roman" w:eastAsia="Calibri" w:hAnsi="Times New Roman" w:cs="Times New Roman"/>
          <w:sz w:val="12"/>
          <w:szCs w:val="12"/>
        </w:rPr>
        <w:t>Крупина Р.В.</w:t>
      </w:r>
    </w:p>
    <w:p w:rsidR="006828F2" w:rsidRPr="006828F2" w:rsidRDefault="006828F2" w:rsidP="006828F2">
      <w:pPr>
        <w:tabs>
          <w:tab w:val="left" w:pos="284"/>
        </w:tabs>
        <w:spacing w:after="0" w:line="240" w:lineRule="auto"/>
        <w:jc w:val="right"/>
        <w:rPr>
          <w:rFonts w:ascii="Times New Roman" w:eastAsia="Calibri" w:hAnsi="Times New Roman" w:cs="Times New Roman"/>
          <w:sz w:val="12"/>
          <w:szCs w:val="12"/>
        </w:rPr>
      </w:pPr>
      <w:r w:rsidRPr="006828F2">
        <w:rPr>
          <w:rFonts w:ascii="Times New Roman" w:eastAsia="Calibri" w:hAnsi="Times New Roman" w:cs="Times New Roman"/>
          <w:sz w:val="12"/>
          <w:szCs w:val="12"/>
        </w:rPr>
        <w:t>Глава муниципального района</w:t>
      </w:r>
    </w:p>
    <w:p w:rsidR="006828F2" w:rsidRDefault="006828F2" w:rsidP="006828F2">
      <w:pPr>
        <w:tabs>
          <w:tab w:val="left" w:pos="284"/>
        </w:tabs>
        <w:spacing w:after="0" w:line="240" w:lineRule="auto"/>
        <w:jc w:val="right"/>
        <w:rPr>
          <w:rFonts w:ascii="Times New Roman" w:eastAsia="Calibri" w:hAnsi="Times New Roman" w:cs="Times New Roman"/>
          <w:sz w:val="12"/>
          <w:szCs w:val="12"/>
        </w:rPr>
      </w:pPr>
      <w:r w:rsidRPr="006828F2">
        <w:rPr>
          <w:rFonts w:ascii="Times New Roman" w:eastAsia="Calibri" w:hAnsi="Times New Roman" w:cs="Times New Roman"/>
          <w:sz w:val="12"/>
          <w:szCs w:val="12"/>
        </w:rPr>
        <w:t>Сергиевский Самарской области</w:t>
      </w:r>
    </w:p>
    <w:p w:rsidR="006828F2" w:rsidRPr="006828F2" w:rsidRDefault="006828F2" w:rsidP="006828F2">
      <w:pPr>
        <w:tabs>
          <w:tab w:val="left" w:pos="284"/>
        </w:tabs>
        <w:spacing w:after="0" w:line="240" w:lineRule="auto"/>
        <w:jc w:val="right"/>
        <w:rPr>
          <w:rFonts w:ascii="Times New Roman" w:eastAsia="Calibri" w:hAnsi="Times New Roman" w:cs="Times New Roman"/>
          <w:sz w:val="12"/>
          <w:szCs w:val="12"/>
        </w:rPr>
      </w:pPr>
      <w:r w:rsidRPr="006828F2">
        <w:rPr>
          <w:rFonts w:ascii="Times New Roman" w:eastAsia="Calibri" w:hAnsi="Times New Roman" w:cs="Times New Roman"/>
          <w:sz w:val="12"/>
          <w:szCs w:val="12"/>
        </w:rPr>
        <w:t>А.И. Екамасов</w:t>
      </w: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spacing w:after="0" w:line="240" w:lineRule="auto"/>
        <w:jc w:val="right"/>
        <w:rPr>
          <w:rFonts w:ascii="Times New Roman" w:eastAsia="Calibri" w:hAnsi="Times New Roman" w:cs="Times New Roman"/>
          <w:i/>
          <w:sz w:val="12"/>
          <w:szCs w:val="12"/>
        </w:rPr>
      </w:pPr>
      <w:r w:rsidRPr="006828F2">
        <w:rPr>
          <w:rFonts w:ascii="Times New Roman" w:eastAsia="Calibri" w:hAnsi="Times New Roman" w:cs="Times New Roman"/>
          <w:i/>
          <w:sz w:val="12"/>
          <w:szCs w:val="12"/>
        </w:rPr>
        <w:t>Приложение</w:t>
      </w:r>
    </w:p>
    <w:p w:rsidR="006828F2" w:rsidRPr="006828F2" w:rsidRDefault="006828F2" w:rsidP="006828F2">
      <w:pPr>
        <w:spacing w:after="0" w:line="240" w:lineRule="auto"/>
        <w:jc w:val="right"/>
        <w:rPr>
          <w:rFonts w:ascii="Times New Roman" w:eastAsia="Calibri" w:hAnsi="Times New Roman" w:cs="Times New Roman"/>
          <w:i/>
          <w:sz w:val="12"/>
          <w:szCs w:val="12"/>
        </w:rPr>
      </w:pPr>
      <w:r w:rsidRPr="006828F2">
        <w:rPr>
          <w:rFonts w:ascii="Times New Roman" w:eastAsia="Calibri" w:hAnsi="Times New Roman" w:cs="Times New Roman"/>
          <w:i/>
          <w:sz w:val="12"/>
          <w:szCs w:val="12"/>
        </w:rPr>
        <w:t>к постановлению администрации</w:t>
      </w:r>
    </w:p>
    <w:p w:rsidR="006828F2" w:rsidRPr="006828F2" w:rsidRDefault="006828F2" w:rsidP="006828F2">
      <w:pPr>
        <w:spacing w:after="0" w:line="240" w:lineRule="auto"/>
        <w:jc w:val="right"/>
        <w:rPr>
          <w:rFonts w:ascii="Times New Roman" w:eastAsia="Calibri" w:hAnsi="Times New Roman" w:cs="Times New Roman"/>
          <w:i/>
          <w:sz w:val="12"/>
          <w:szCs w:val="12"/>
        </w:rPr>
      </w:pPr>
      <w:r w:rsidRPr="006828F2">
        <w:rPr>
          <w:rFonts w:ascii="Times New Roman" w:eastAsia="Calibri" w:hAnsi="Times New Roman" w:cs="Times New Roman"/>
          <w:i/>
          <w:sz w:val="12"/>
          <w:szCs w:val="12"/>
        </w:rPr>
        <w:t>муниципального района Сергиевский Самарской области</w:t>
      </w:r>
    </w:p>
    <w:p w:rsidR="006828F2" w:rsidRDefault="006828F2" w:rsidP="006828F2">
      <w:pPr>
        <w:tabs>
          <w:tab w:val="left" w:pos="284"/>
        </w:tabs>
        <w:spacing w:after="0" w:line="240" w:lineRule="auto"/>
        <w:jc w:val="right"/>
        <w:rPr>
          <w:rFonts w:ascii="Times New Roman" w:eastAsia="Calibri" w:hAnsi="Times New Roman" w:cs="Times New Roman"/>
          <w:i/>
          <w:sz w:val="12"/>
          <w:szCs w:val="12"/>
        </w:rPr>
      </w:pPr>
      <w:r w:rsidRPr="006828F2">
        <w:rPr>
          <w:rFonts w:ascii="Times New Roman" w:eastAsia="Calibri" w:hAnsi="Times New Roman" w:cs="Times New Roman"/>
          <w:i/>
          <w:sz w:val="12"/>
          <w:szCs w:val="12"/>
        </w:rPr>
        <w:t>№</w:t>
      </w:r>
      <w:r>
        <w:rPr>
          <w:rFonts w:ascii="Times New Roman" w:eastAsia="Calibri" w:hAnsi="Times New Roman" w:cs="Times New Roman"/>
          <w:i/>
          <w:sz w:val="12"/>
          <w:szCs w:val="12"/>
        </w:rPr>
        <w:t>228</w:t>
      </w:r>
      <w:r w:rsidRPr="006828F2">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7</w:t>
      </w:r>
      <w:r w:rsidRPr="006828F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6828F2">
        <w:rPr>
          <w:rFonts w:ascii="Times New Roman" w:eastAsia="Calibri" w:hAnsi="Times New Roman" w:cs="Times New Roman"/>
          <w:i/>
          <w:sz w:val="12"/>
          <w:szCs w:val="12"/>
        </w:rPr>
        <w:t xml:space="preserve"> 2025 г.</w:t>
      </w:r>
    </w:p>
    <w:p w:rsidR="006828F2" w:rsidRDefault="006828F2" w:rsidP="006828F2">
      <w:pPr>
        <w:tabs>
          <w:tab w:val="left" w:pos="284"/>
        </w:tabs>
        <w:spacing w:after="0" w:line="240" w:lineRule="auto"/>
        <w:jc w:val="center"/>
        <w:rPr>
          <w:rFonts w:ascii="Times New Roman" w:eastAsia="Calibri" w:hAnsi="Times New Roman" w:cs="Times New Roman"/>
          <w:b/>
          <w:sz w:val="12"/>
          <w:szCs w:val="12"/>
        </w:rPr>
      </w:pPr>
      <w:r w:rsidRPr="006828F2">
        <w:rPr>
          <w:rFonts w:ascii="Times New Roman" w:eastAsia="Calibri" w:hAnsi="Times New Roman" w:cs="Times New Roman"/>
          <w:b/>
          <w:sz w:val="12"/>
          <w:szCs w:val="12"/>
        </w:rPr>
        <w:t xml:space="preserve">Реестр мест (площадок) накопления твердых коммунальных отходов, </w:t>
      </w:r>
    </w:p>
    <w:p w:rsidR="006828F2" w:rsidRPr="006828F2" w:rsidRDefault="006828F2" w:rsidP="006828F2">
      <w:pPr>
        <w:tabs>
          <w:tab w:val="left" w:pos="284"/>
        </w:tabs>
        <w:spacing w:after="0" w:line="240" w:lineRule="auto"/>
        <w:jc w:val="center"/>
        <w:rPr>
          <w:rFonts w:ascii="Times New Roman" w:eastAsia="Calibri" w:hAnsi="Times New Roman" w:cs="Times New Roman"/>
          <w:b/>
          <w:sz w:val="12"/>
          <w:szCs w:val="12"/>
        </w:rPr>
      </w:pPr>
      <w:proofErr w:type="gramStart"/>
      <w:r w:rsidRPr="006828F2">
        <w:rPr>
          <w:rFonts w:ascii="Times New Roman" w:eastAsia="Calibri" w:hAnsi="Times New Roman" w:cs="Times New Roman"/>
          <w:b/>
          <w:sz w:val="12"/>
          <w:szCs w:val="12"/>
        </w:rPr>
        <w:t>расположенных</w:t>
      </w:r>
      <w:proofErr w:type="gramEnd"/>
      <w:r w:rsidRPr="006828F2">
        <w:rPr>
          <w:rFonts w:ascii="Times New Roman" w:eastAsia="Calibri" w:hAnsi="Times New Roman" w:cs="Times New Roman"/>
          <w:b/>
          <w:sz w:val="12"/>
          <w:szCs w:val="12"/>
        </w:rPr>
        <w:t xml:space="preserve"> на территории Сергиевского района Самарской области</w:t>
      </w:r>
    </w:p>
    <w:tbl>
      <w:tblPr>
        <w:tblW w:w="5000" w:type="pct"/>
        <w:tblLayout w:type="fixed"/>
        <w:tblCellMar>
          <w:left w:w="0" w:type="dxa"/>
          <w:right w:w="0" w:type="dxa"/>
        </w:tblCellMar>
        <w:tblLook w:val="04A0" w:firstRow="1" w:lastRow="0" w:firstColumn="1" w:lastColumn="0" w:noHBand="0" w:noVBand="1"/>
      </w:tblPr>
      <w:tblGrid>
        <w:gridCol w:w="70"/>
        <w:gridCol w:w="217"/>
        <w:gridCol w:w="390"/>
        <w:gridCol w:w="316"/>
        <w:gridCol w:w="355"/>
        <w:gridCol w:w="296"/>
        <w:gridCol w:w="345"/>
        <w:gridCol w:w="232"/>
        <w:gridCol w:w="293"/>
        <w:gridCol w:w="232"/>
        <w:gridCol w:w="281"/>
        <w:gridCol w:w="199"/>
        <w:gridCol w:w="290"/>
        <w:gridCol w:w="193"/>
        <w:gridCol w:w="232"/>
        <w:gridCol w:w="260"/>
        <w:gridCol w:w="238"/>
        <w:gridCol w:w="238"/>
        <w:gridCol w:w="260"/>
        <w:gridCol w:w="238"/>
        <w:gridCol w:w="238"/>
        <w:gridCol w:w="260"/>
        <w:gridCol w:w="238"/>
        <w:gridCol w:w="238"/>
        <w:gridCol w:w="244"/>
        <w:gridCol w:w="474"/>
        <w:gridCol w:w="369"/>
        <w:gridCol w:w="287"/>
      </w:tblGrid>
      <w:tr w:rsidR="008E17CE" w:rsidRPr="008E17CE" w:rsidTr="008E17CE">
        <w:trPr>
          <w:trHeight w:val="20"/>
        </w:trPr>
        <w:tc>
          <w:tcPr>
            <w:tcW w:w="4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xml:space="preserve">№ </w:t>
            </w:r>
            <w:proofErr w:type="gramStart"/>
            <w:r w:rsidRPr="008E17CE">
              <w:rPr>
                <w:rFonts w:ascii="Times New Roman" w:eastAsia="Calibri" w:hAnsi="Times New Roman" w:cs="Times New Roman"/>
                <w:sz w:val="10"/>
                <w:szCs w:val="10"/>
              </w:rPr>
              <w:t>п</w:t>
            </w:r>
            <w:proofErr w:type="gramEnd"/>
            <w:r w:rsidRPr="008E17CE">
              <w:rPr>
                <w:rFonts w:ascii="Times New Roman" w:eastAsia="Calibri" w:hAnsi="Times New Roman" w:cs="Times New Roman"/>
                <w:sz w:val="10"/>
                <w:szCs w:val="10"/>
              </w:rPr>
              <w:t>/п</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Муниципальное образование</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Адрес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Географические координаты</w:t>
            </w:r>
          </w:p>
        </w:tc>
        <w:tc>
          <w:tcPr>
            <w:tcW w:w="23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Наименование организации-балансодержателя (</w:t>
            </w:r>
            <w:proofErr w:type="spellStart"/>
            <w:r w:rsidRPr="008E17CE">
              <w:rPr>
                <w:rFonts w:ascii="Times New Roman" w:eastAsia="Calibri" w:hAnsi="Times New Roman" w:cs="Times New Roman"/>
                <w:sz w:val="10"/>
                <w:szCs w:val="10"/>
              </w:rPr>
              <w:t>юр</w:t>
            </w:r>
            <w:proofErr w:type="gramStart"/>
            <w:r w:rsidRPr="008E17CE">
              <w:rPr>
                <w:rFonts w:ascii="Times New Roman" w:eastAsia="Calibri" w:hAnsi="Times New Roman" w:cs="Times New Roman"/>
                <w:sz w:val="10"/>
                <w:szCs w:val="10"/>
              </w:rPr>
              <w:t>.л</w:t>
            </w:r>
            <w:proofErr w:type="gramEnd"/>
            <w:r w:rsidRPr="008E17CE">
              <w:rPr>
                <w:rFonts w:ascii="Times New Roman" w:eastAsia="Calibri" w:hAnsi="Times New Roman" w:cs="Times New Roman"/>
                <w:sz w:val="10"/>
                <w:szCs w:val="10"/>
              </w:rPr>
              <w:t>ицо</w:t>
            </w:r>
            <w:proofErr w:type="spellEnd"/>
            <w:r w:rsidRPr="008E17CE">
              <w:rPr>
                <w:rFonts w:ascii="Times New Roman" w:eastAsia="Calibri" w:hAnsi="Times New Roman" w:cs="Times New Roman"/>
                <w:sz w:val="10"/>
                <w:szCs w:val="10"/>
              </w:rPr>
              <w:t>/ИП/ физ. лицо)</w:t>
            </w:r>
          </w:p>
        </w:tc>
        <w:tc>
          <w:tcPr>
            <w:tcW w:w="19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ОГРН (юр. лицо/ИП) / Паспортные данные (физ. лицо)</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Фактический адрес (</w:t>
            </w:r>
            <w:proofErr w:type="spellStart"/>
            <w:r w:rsidRPr="008E17CE">
              <w:rPr>
                <w:rFonts w:ascii="Times New Roman" w:eastAsia="Calibri" w:hAnsi="Times New Roman" w:cs="Times New Roman"/>
                <w:sz w:val="10"/>
                <w:szCs w:val="10"/>
              </w:rPr>
              <w:t>юр</w:t>
            </w:r>
            <w:proofErr w:type="gramStart"/>
            <w:r w:rsidRPr="008E17CE">
              <w:rPr>
                <w:rFonts w:ascii="Times New Roman" w:eastAsia="Calibri" w:hAnsi="Times New Roman" w:cs="Times New Roman"/>
                <w:sz w:val="10"/>
                <w:szCs w:val="10"/>
              </w:rPr>
              <w:t>.л</w:t>
            </w:r>
            <w:proofErr w:type="gramEnd"/>
            <w:r w:rsidRPr="008E17CE">
              <w:rPr>
                <w:rFonts w:ascii="Times New Roman" w:eastAsia="Calibri" w:hAnsi="Times New Roman" w:cs="Times New Roman"/>
                <w:sz w:val="10"/>
                <w:szCs w:val="10"/>
              </w:rPr>
              <w:t>ицо</w:t>
            </w:r>
            <w:proofErr w:type="spellEnd"/>
            <w:r w:rsidRPr="008E17CE">
              <w:rPr>
                <w:rFonts w:ascii="Times New Roman" w:eastAsia="Calibri" w:hAnsi="Times New Roman" w:cs="Times New Roman"/>
                <w:sz w:val="10"/>
                <w:szCs w:val="10"/>
              </w:rPr>
              <w:t>/ИП) / Адрес по регистрации места жительства (</w:t>
            </w:r>
            <w:proofErr w:type="spellStart"/>
            <w:r w:rsidRPr="008E17CE">
              <w:rPr>
                <w:rFonts w:ascii="Times New Roman" w:eastAsia="Calibri" w:hAnsi="Times New Roman" w:cs="Times New Roman"/>
                <w:sz w:val="10"/>
                <w:szCs w:val="10"/>
              </w:rPr>
              <w:t>физ.лицо</w:t>
            </w:r>
            <w:proofErr w:type="spellEnd"/>
            <w:r w:rsidRPr="008E17CE">
              <w:rPr>
                <w:rFonts w:ascii="Times New Roman" w:eastAsia="Calibri" w:hAnsi="Times New Roman" w:cs="Times New Roman"/>
                <w:sz w:val="10"/>
                <w:szCs w:val="10"/>
              </w:rPr>
              <w:t>)</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Совместное использование с другими МКД</w:t>
            </w:r>
          </w:p>
        </w:tc>
        <w:tc>
          <w:tcPr>
            <w:tcW w:w="34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xml:space="preserve"> Организация, оказывающая услуги по сбору и транспортированию ТКО</w:t>
            </w:r>
          </w:p>
        </w:tc>
        <w:tc>
          <w:tcPr>
            <w:tcW w:w="187" w:type="pct"/>
            <w:tcBorders>
              <w:top w:val="single" w:sz="4" w:space="0" w:color="auto"/>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Сведения о контейнерных площадках</w:t>
            </w:r>
          </w:p>
        </w:tc>
        <w:tc>
          <w:tcPr>
            <w:tcW w:w="132" w:type="pct"/>
            <w:tcBorders>
              <w:top w:val="single" w:sz="4" w:space="0" w:color="auto"/>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93" w:type="pct"/>
            <w:tcBorders>
              <w:top w:val="single" w:sz="4" w:space="0" w:color="auto"/>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28" w:type="pct"/>
            <w:tcBorders>
              <w:top w:val="single" w:sz="4" w:space="0" w:color="auto"/>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54" w:type="pct"/>
            <w:tcBorders>
              <w:top w:val="single" w:sz="4" w:space="0" w:color="auto"/>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489" w:type="pct"/>
            <w:gridSpan w:val="3"/>
            <w:tcBorders>
              <w:top w:val="single" w:sz="4" w:space="0" w:color="auto"/>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Для несортированных отходов</w:t>
            </w:r>
          </w:p>
        </w:tc>
        <w:tc>
          <w:tcPr>
            <w:tcW w:w="489" w:type="pct"/>
            <w:gridSpan w:val="3"/>
            <w:tcBorders>
              <w:top w:val="single" w:sz="4" w:space="0" w:color="auto"/>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Для утилизируемых отходов                  (раздельный сбор)</w:t>
            </w:r>
          </w:p>
        </w:tc>
        <w:tc>
          <w:tcPr>
            <w:tcW w:w="489" w:type="pct"/>
            <w:gridSpan w:val="3"/>
            <w:tcBorders>
              <w:top w:val="single" w:sz="4" w:space="0" w:color="auto"/>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Для накопления и сбора КГО</w:t>
            </w:r>
          </w:p>
        </w:tc>
        <w:tc>
          <w:tcPr>
            <w:tcW w:w="1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Количество планируемых к размещению контейнеров/бункеров</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Объект капитального строительства</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Территории (части территории) поселения</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Согласовано</w:t>
            </w:r>
            <w:proofErr w:type="gramStart"/>
            <w:r w:rsidRPr="008E17CE">
              <w:rPr>
                <w:rFonts w:ascii="Times New Roman" w:eastAsia="Calibri" w:hAnsi="Times New Roman" w:cs="Times New Roman"/>
                <w:sz w:val="10"/>
                <w:szCs w:val="10"/>
              </w:rPr>
              <w:t>/Т</w:t>
            </w:r>
            <w:proofErr w:type="gramEnd"/>
            <w:r w:rsidRPr="008E17CE">
              <w:rPr>
                <w:rFonts w:ascii="Times New Roman" w:eastAsia="Calibri" w:hAnsi="Times New Roman" w:cs="Times New Roman"/>
                <w:sz w:val="10"/>
                <w:szCs w:val="10"/>
              </w:rPr>
              <w:t>ребует согласования</w:t>
            </w:r>
          </w:p>
        </w:tc>
      </w:tr>
      <w:tr w:rsidR="008E17CE" w:rsidRPr="008E17CE" w:rsidTr="008E17CE">
        <w:trPr>
          <w:trHeight w:val="20"/>
        </w:trPr>
        <w:tc>
          <w:tcPr>
            <w:tcW w:w="47" w:type="pct"/>
            <w:vMerge/>
            <w:tcBorders>
              <w:top w:val="single" w:sz="4" w:space="0" w:color="auto"/>
              <w:left w:val="single" w:sz="4" w:space="0" w:color="auto"/>
              <w:bottom w:val="single" w:sz="4" w:space="0" w:color="000000"/>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145"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59"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10"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36" w:type="pct"/>
            <w:vMerge/>
            <w:tcBorders>
              <w:top w:val="single" w:sz="4" w:space="0" w:color="auto"/>
              <w:left w:val="single" w:sz="4" w:space="0" w:color="auto"/>
              <w:bottom w:val="single" w:sz="4" w:space="0" w:color="000000"/>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197" w:type="pct"/>
            <w:vMerge/>
            <w:tcBorders>
              <w:top w:val="single" w:sz="4" w:space="0" w:color="auto"/>
              <w:left w:val="single" w:sz="4" w:space="0" w:color="auto"/>
              <w:bottom w:val="single" w:sz="4" w:space="0" w:color="000000"/>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29"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154"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349" w:type="pct"/>
            <w:gridSpan w:val="2"/>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87" w:type="pct"/>
            <w:vMerge w:val="restart"/>
            <w:tcBorders>
              <w:top w:val="nil"/>
              <w:left w:val="single" w:sz="4" w:space="0" w:color="auto"/>
              <w:bottom w:val="single" w:sz="4" w:space="0" w:color="000000"/>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Номер контейнерной площадки</w:t>
            </w:r>
          </w:p>
        </w:tc>
        <w:tc>
          <w:tcPr>
            <w:tcW w:w="132"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93"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Тип используемого покрытия</w:t>
            </w:r>
          </w:p>
        </w:tc>
        <w:tc>
          <w:tcPr>
            <w:tcW w:w="128"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Площадь, м</w:t>
            </w:r>
            <w:proofErr w:type="gramStart"/>
            <w:r w:rsidRPr="008E17CE">
              <w:rPr>
                <w:rFonts w:ascii="Times New Roman" w:eastAsia="Calibri" w:hAnsi="Times New Roman" w:cs="Times New Roman"/>
                <w:sz w:val="10"/>
                <w:szCs w:val="10"/>
                <w:vertAlign w:val="superscript"/>
              </w:rPr>
              <w:t>2</w:t>
            </w:r>
            <w:proofErr w:type="gramEnd"/>
          </w:p>
        </w:tc>
        <w:tc>
          <w:tcPr>
            <w:tcW w:w="154"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Материал ограждения</w:t>
            </w:r>
          </w:p>
        </w:tc>
        <w:tc>
          <w:tcPr>
            <w:tcW w:w="173"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Количество контейнеров/  бункеров</w:t>
            </w:r>
          </w:p>
        </w:tc>
        <w:tc>
          <w:tcPr>
            <w:tcW w:w="158"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Емкость (отдельного контейнера/ бункера),  м</w:t>
            </w:r>
            <w:r w:rsidRPr="008E17CE">
              <w:rPr>
                <w:rFonts w:ascii="Times New Roman" w:eastAsia="Calibri" w:hAnsi="Times New Roman" w:cs="Times New Roman"/>
                <w:sz w:val="10"/>
                <w:szCs w:val="10"/>
                <w:vertAlign w:val="superscript"/>
              </w:rPr>
              <w:t>3</w:t>
            </w:r>
          </w:p>
        </w:tc>
        <w:tc>
          <w:tcPr>
            <w:tcW w:w="158"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Материал контейнера/ бункера</w:t>
            </w:r>
          </w:p>
        </w:tc>
        <w:tc>
          <w:tcPr>
            <w:tcW w:w="173"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Количество контейнеров/  бункеров</w:t>
            </w:r>
          </w:p>
        </w:tc>
        <w:tc>
          <w:tcPr>
            <w:tcW w:w="158" w:type="pct"/>
            <w:vMerge w:val="restart"/>
            <w:tcBorders>
              <w:top w:val="nil"/>
              <w:left w:val="single" w:sz="4" w:space="0" w:color="auto"/>
              <w:bottom w:val="single" w:sz="4" w:space="0" w:color="000000"/>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Емкость (отдельного контейнера/ бункера),  м</w:t>
            </w:r>
            <w:r w:rsidRPr="008E17CE">
              <w:rPr>
                <w:rFonts w:ascii="Times New Roman" w:eastAsia="Calibri" w:hAnsi="Times New Roman" w:cs="Times New Roman"/>
                <w:sz w:val="10"/>
                <w:szCs w:val="10"/>
                <w:vertAlign w:val="superscript"/>
              </w:rPr>
              <w:t>3</w:t>
            </w:r>
          </w:p>
        </w:tc>
        <w:tc>
          <w:tcPr>
            <w:tcW w:w="158"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Материал контейнера/ бункера</w:t>
            </w:r>
          </w:p>
        </w:tc>
        <w:tc>
          <w:tcPr>
            <w:tcW w:w="173"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Количество контейнеров/  бункеров</w:t>
            </w:r>
          </w:p>
        </w:tc>
        <w:tc>
          <w:tcPr>
            <w:tcW w:w="158"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Емкость (отдельного контейнера/ бункера),  м</w:t>
            </w:r>
            <w:r w:rsidRPr="008E17CE">
              <w:rPr>
                <w:rFonts w:ascii="Times New Roman" w:eastAsia="Calibri" w:hAnsi="Times New Roman" w:cs="Times New Roman"/>
                <w:sz w:val="10"/>
                <w:szCs w:val="10"/>
                <w:vertAlign w:val="superscript"/>
              </w:rPr>
              <w:t>3</w:t>
            </w:r>
          </w:p>
        </w:tc>
        <w:tc>
          <w:tcPr>
            <w:tcW w:w="158" w:type="pct"/>
            <w:vMerge w:val="restar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Материал контейнера/ бункера</w:t>
            </w:r>
          </w:p>
        </w:tc>
        <w:tc>
          <w:tcPr>
            <w:tcW w:w="162"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315"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45"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191"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r>
      <w:tr w:rsidR="008E17CE" w:rsidRPr="008E17CE" w:rsidTr="008E17CE">
        <w:trPr>
          <w:trHeight w:val="20"/>
        </w:trPr>
        <w:tc>
          <w:tcPr>
            <w:tcW w:w="47" w:type="pct"/>
            <w:vMerge/>
            <w:tcBorders>
              <w:top w:val="single" w:sz="4" w:space="0" w:color="auto"/>
              <w:left w:val="single" w:sz="4" w:space="0" w:color="auto"/>
              <w:bottom w:val="single" w:sz="4" w:space="0" w:color="000000"/>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145"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59"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10"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36" w:type="pct"/>
            <w:vMerge/>
            <w:tcBorders>
              <w:top w:val="single" w:sz="4" w:space="0" w:color="auto"/>
              <w:left w:val="single" w:sz="4" w:space="0" w:color="auto"/>
              <w:bottom w:val="single" w:sz="4" w:space="0" w:color="000000"/>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197" w:type="pct"/>
            <w:vMerge/>
            <w:tcBorders>
              <w:top w:val="single" w:sz="4" w:space="0" w:color="auto"/>
              <w:left w:val="single" w:sz="4" w:space="0" w:color="auto"/>
              <w:bottom w:val="single" w:sz="4" w:space="0" w:color="000000"/>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29"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154"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195"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Наименование</w:t>
            </w:r>
          </w:p>
        </w:tc>
        <w:tc>
          <w:tcPr>
            <w:tcW w:w="154"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ИНН</w:t>
            </w:r>
          </w:p>
        </w:tc>
        <w:tc>
          <w:tcPr>
            <w:tcW w:w="187" w:type="pct"/>
            <w:vMerge/>
            <w:tcBorders>
              <w:top w:val="nil"/>
              <w:left w:val="single" w:sz="4" w:space="0" w:color="auto"/>
              <w:bottom w:val="single" w:sz="4" w:space="0" w:color="000000"/>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32"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Вид площадки</w:t>
            </w:r>
          </w:p>
        </w:tc>
        <w:tc>
          <w:tcPr>
            <w:tcW w:w="193"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28"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54"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73"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58"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58"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73"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58" w:type="pct"/>
            <w:vMerge/>
            <w:tcBorders>
              <w:top w:val="nil"/>
              <w:left w:val="single" w:sz="4" w:space="0" w:color="auto"/>
              <w:bottom w:val="single" w:sz="4" w:space="0" w:color="000000"/>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58"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73"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58"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58" w:type="pct"/>
            <w:vMerge/>
            <w:tcBorders>
              <w:top w:val="nil"/>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
        </w:tc>
        <w:tc>
          <w:tcPr>
            <w:tcW w:w="162"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315"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245"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c>
          <w:tcPr>
            <w:tcW w:w="191" w:type="pct"/>
            <w:vMerge/>
            <w:tcBorders>
              <w:top w:val="single" w:sz="4" w:space="0" w:color="auto"/>
              <w:left w:val="single" w:sz="4" w:space="0" w:color="auto"/>
              <w:bottom w:val="single" w:sz="4" w:space="0" w:color="auto"/>
              <w:right w:val="single" w:sz="4" w:space="0" w:color="auto"/>
            </w:tcBorders>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p>
        </w:tc>
      </w:tr>
      <w:tr w:rsidR="008E17CE" w:rsidRPr="008E17CE" w:rsidTr="008E17CE">
        <w:trPr>
          <w:trHeight w:val="20"/>
        </w:trPr>
        <w:tc>
          <w:tcPr>
            <w:tcW w:w="47" w:type="pct"/>
            <w:tcBorders>
              <w:top w:val="nil"/>
              <w:left w:val="single" w:sz="4" w:space="0" w:color="auto"/>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w:t>
            </w:r>
          </w:p>
        </w:tc>
        <w:tc>
          <w:tcPr>
            <w:tcW w:w="145"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w:t>
            </w:r>
          </w:p>
        </w:tc>
        <w:tc>
          <w:tcPr>
            <w:tcW w:w="259"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3</w:t>
            </w:r>
          </w:p>
        </w:tc>
        <w:tc>
          <w:tcPr>
            <w:tcW w:w="210"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4</w:t>
            </w:r>
          </w:p>
        </w:tc>
        <w:tc>
          <w:tcPr>
            <w:tcW w:w="236"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5</w:t>
            </w:r>
          </w:p>
        </w:tc>
        <w:tc>
          <w:tcPr>
            <w:tcW w:w="197"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6</w:t>
            </w:r>
          </w:p>
        </w:tc>
        <w:tc>
          <w:tcPr>
            <w:tcW w:w="229"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7</w:t>
            </w:r>
          </w:p>
        </w:tc>
        <w:tc>
          <w:tcPr>
            <w:tcW w:w="154"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8</w:t>
            </w:r>
          </w:p>
        </w:tc>
        <w:tc>
          <w:tcPr>
            <w:tcW w:w="195"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9</w:t>
            </w:r>
          </w:p>
        </w:tc>
        <w:tc>
          <w:tcPr>
            <w:tcW w:w="154"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10</w:t>
            </w:r>
          </w:p>
        </w:tc>
        <w:tc>
          <w:tcPr>
            <w:tcW w:w="187"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11</w:t>
            </w:r>
          </w:p>
        </w:tc>
        <w:tc>
          <w:tcPr>
            <w:tcW w:w="132"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12</w:t>
            </w:r>
          </w:p>
        </w:tc>
        <w:tc>
          <w:tcPr>
            <w:tcW w:w="193"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13</w:t>
            </w:r>
          </w:p>
        </w:tc>
        <w:tc>
          <w:tcPr>
            <w:tcW w:w="128"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14</w:t>
            </w:r>
          </w:p>
        </w:tc>
        <w:tc>
          <w:tcPr>
            <w:tcW w:w="154"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15</w:t>
            </w:r>
          </w:p>
        </w:tc>
        <w:tc>
          <w:tcPr>
            <w:tcW w:w="173"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16</w:t>
            </w:r>
          </w:p>
        </w:tc>
        <w:tc>
          <w:tcPr>
            <w:tcW w:w="158"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17</w:t>
            </w:r>
          </w:p>
        </w:tc>
        <w:tc>
          <w:tcPr>
            <w:tcW w:w="158"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18</w:t>
            </w:r>
          </w:p>
        </w:tc>
        <w:tc>
          <w:tcPr>
            <w:tcW w:w="173"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19</w:t>
            </w:r>
          </w:p>
        </w:tc>
        <w:tc>
          <w:tcPr>
            <w:tcW w:w="158"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20</w:t>
            </w:r>
          </w:p>
        </w:tc>
        <w:tc>
          <w:tcPr>
            <w:tcW w:w="158"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21</w:t>
            </w:r>
          </w:p>
        </w:tc>
        <w:tc>
          <w:tcPr>
            <w:tcW w:w="173"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22</w:t>
            </w:r>
          </w:p>
        </w:tc>
        <w:tc>
          <w:tcPr>
            <w:tcW w:w="158"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23</w:t>
            </w:r>
          </w:p>
        </w:tc>
        <w:tc>
          <w:tcPr>
            <w:tcW w:w="158"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24</w:t>
            </w:r>
          </w:p>
        </w:tc>
        <w:tc>
          <w:tcPr>
            <w:tcW w:w="162"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25</w:t>
            </w:r>
          </w:p>
        </w:tc>
        <w:tc>
          <w:tcPr>
            <w:tcW w:w="315"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26</w:t>
            </w:r>
          </w:p>
        </w:tc>
        <w:tc>
          <w:tcPr>
            <w:tcW w:w="245"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27</w:t>
            </w:r>
          </w:p>
        </w:tc>
        <w:tc>
          <w:tcPr>
            <w:tcW w:w="191"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2"/>
                <w:szCs w:val="12"/>
              </w:rPr>
            </w:pPr>
            <w:r w:rsidRPr="008E17CE">
              <w:rPr>
                <w:rFonts w:ascii="Times New Roman" w:eastAsia="Calibri" w:hAnsi="Times New Roman" w:cs="Times New Roman"/>
                <w:sz w:val="12"/>
                <w:szCs w:val="12"/>
              </w:rPr>
              <w:t>28</w:t>
            </w:r>
          </w:p>
        </w:tc>
      </w:tr>
      <w:tr w:rsidR="008E17CE" w:rsidRPr="008E17CE" w:rsidTr="008E17CE">
        <w:trPr>
          <w:trHeight w:val="20"/>
        </w:trPr>
        <w:tc>
          <w:tcPr>
            <w:tcW w:w="47" w:type="pct"/>
            <w:tcBorders>
              <w:top w:val="nil"/>
              <w:left w:val="single" w:sz="4" w:space="0" w:color="auto"/>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44</w:t>
            </w:r>
          </w:p>
        </w:tc>
        <w:tc>
          <w:tcPr>
            <w:tcW w:w="145"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roofErr w:type="spellStart"/>
            <w:r w:rsidRPr="008E17CE">
              <w:rPr>
                <w:rFonts w:ascii="Times New Roman" w:eastAsia="Calibri" w:hAnsi="Times New Roman" w:cs="Times New Roman"/>
                <w:sz w:val="10"/>
                <w:szCs w:val="10"/>
              </w:rPr>
              <w:t>с.п</w:t>
            </w:r>
            <w:proofErr w:type="spellEnd"/>
            <w:r w:rsidRPr="008E17CE">
              <w:rPr>
                <w:rFonts w:ascii="Times New Roman" w:eastAsia="Calibri" w:hAnsi="Times New Roman" w:cs="Times New Roman"/>
                <w:sz w:val="10"/>
                <w:szCs w:val="10"/>
              </w:rPr>
              <w:t>. Сургут</w:t>
            </w:r>
          </w:p>
        </w:tc>
        <w:tc>
          <w:tcPr>
            <w:tcW w:w="259"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roofErr w:type="spellStart"/>
            <w:r w:rsidRPr="008E17CE">
              <w:rPr>
                <w:rFonts w:ascii="Times New Roman" w:eastAsia="Calibri" w:hAnsi="Times New Roman" w:cs="Times New Roman"/>
                <w:sz w:val="10"/>
                <w:szCs w:val="10"/>
              </w:rPr>
              <w:t>п</w:t>
            </w:r>
            <w:proofErr w:type="gramStart"/>
            <w:r w:rsidRPr="008E17CE">
              <w:rPr>
                <w:rFonts w:ascii="Times New Roman" w:eastAsia="Calibri" w:hAnsi="Times New Roman" w:cs="Times New Roman"/>
                <w:sz w:val="10"/>
                <w:szCs w:val="10"/>
              </w:rPr>
              <w:t>.С</w:t>
            </w:r>
            <w:proofErr w:type="gramEnd"/>
            <w:r w:rsidRPr="008E17CE">
              <w:rPr>
                <w:rFonts w:ascii="Times New Roman" w:eastAsia="Calibri" w:hAnsi="Times New Roman" w:cs="Times New Roman"/>
                <w:sz w:val="10"/>
                <w:szCs w:val="10"/>
              </w:rPr>
              <w:t>ургут</w:t>
            </w:r>
            <w:proofErr w:type="spellEnd"/>
            <w:r w:rsidRPr="008E17CE">
              <w:rPr>
                <w:rFonts w:ascii="Times New Roman" w:eastAsia="Calibri" w:hAnsi="Times New Roman" w:cs="Times New Roman"/>
                <w:sz w:val="10"/>
                <w:szCs w:val="10"/>
              </w:rPr>
              <w:t xml:space="preserve">, </w:t>
            </w:r>
            <w:proofErr w:type="spellStart"/>
            <w:r w:rsidRPr="008E17CE">
              <w:rPr>
                <w:rFonts w:ascii="Times New Roman" w:eastAsia="Calibri" w:hAnsi="Times New Roman" w:cs="Times New Roman"/>
                <w:sz w:val="10"/>
                <w:szCs w:val="10"/>
              </w:rPr>
              <w:t>ул.Шоссейная</w:t>
            </w:r>
            <w:proofErr w:type="spellEnd"/>
            <w:r w:rsidRPr="008E17CE">
              <w:rPr>
                <w:rFonts w:ascii="Times New Roman" w:eastAsia="Calibri" w:hAnsi="Times New Roman" w:cs="Times New Roman"/>
                <w:sz w:val="10"/>
                <w:szCs w:val="10"/>
              </w:rPr>
              <w:t>, д.1А</w:t>
            </w:r>
          </w:p>
        </w:tc>
        <w:tc>
          <w:tcPr>
            <w:tcW w:w="210"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53.922013, 51.212065</w:t>
            </w:r>
          </w:p>
        </w:tc>
        <w:tc>
          <w:tcPr>
            <w:tcW w:w="236"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ООО "</w:t>
            </w:r>
            <w:proofErr w:type="gramStart"/>
            <w:r w:rsidRPr="008E17CE">
              <w:rPr>
                <w:rFonts w:ascii="Times New Roman" w:eastAsia="Calibri" w:hAnsi="Times New Roman" w:cs="Times New Roman"/>
                <w:sz w:val="10"/>
                <w:szCs w:val="10"/>
              </w:rPr>
              <w:t>Скиф-Мет</w:t>
            </w:r>
            <w:proofErr w:type="gramEnd"/>
            <w:r w:rsidRPr="008E17CE">
              <w:rPr>
                <w:rFonts w:ascii="Times New Roman" w:eastAsia="Calibri" w:hAnsi="Times New Roman" w:cs="Times New Roman"/>
                <w:sz w:val="10"/>
                <w:szCs w:val="10"/>
              </w:rPr>
              <w:t>"</w:t>
            </w:r>
          </w:p>
        </w:tc>
        <w:tc>
          <w:tcPr>
            <w:tcW w:w="197"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1036303162279</w:t>
            </w:r>
          </w:p>
        </w:tc>
        <w:tc>
          <w:tcPr>
            <w:tcW w:w="229"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roofErr w:type="spellStart"/>
            <w:r w:rsidRPr="008E17CE">
              <w:rPr>
                <w:rFonts w:ascii="Times New Roman" w:eastAsia="Calibri" w:hAnsi="Times New Roman" w:cs="Times New Roman"/>
                <w:sz w:val="10"/>
                <w:szCs w:val="10"/>
              </w:rPr>
              <w:t>п</w:t>
            </w:r>
            <w:proofErr w:type="gramStart"/>
            <w:r w:rsidRPr="008E17CE">
              <w:rPr>
                <w:rFonts w:ascii="Times New Roman" w:eastAsia="Calibri" w:hAnsi="Times New Roman" w:cs="Times New Roman"/>
                <w:sz w:val="10"/>
                <w:szCs w:val="10"/>
              </w:rPr>
              <w:t>.С</w:t>
            </w:r>
            <w:proofErr w:type="gramEnd"/>
            <w:r w:rsidRPr="008E17CE">
              <w:rPr>
                <w:rFonts w:ascii="Times New Roman" w:eastAsia="Calibri" w:hAnsi="Times New Roman" w:cs="Times New Roman"/>
                <w:sz w:val="10"/>
                <w:szCs w:val="10"/>
              </w:rPr>
              <w:t>ургут</w:t>
            </w:r>
            <w:proofErr w:type="spellEnd"/>
            <w:r w:rsidRPr="008E17CE">
              <w:rPr>
                <w:rFonts w:ascii="Times New Roman" w:eastAsia="Calibri" w:hAnsi="Times New Roman" w:cs="Times New Roman"/>
                <w:sz w:val="10"/>
                <w:szCs w:val="10"/>
              </w:rPr>
              <w:t xml:space="preserve">, </w:t>
            </w:r>
            <w:proofErr w:type="spellStart"/>
            <w:r w:rsidRPr="008E17CE">
              <w:rPr>
                <w:rFonts w:ascii="Times New Roman" w:eastAsia="Calibri" w:hAnsi="Times New Roman" w:cs="Times New Roman"/>
                <w:sz w:val="10"/>
                <w:szCs w:val="10"/>
              </w:rPr>
              <w:t>ул.Шоссейная</w:t>
            </w:r>
            <w:proofErr w:type="spellEnd"/>
            <w:r w:rsidRPr="008E17CE">
              <w:rPr>
                <w:rFonts w:ascii="Times New Roman" w:eastAsia="Calibri" w:hAnsi="Times New Roman" w:cs="Times New Roman"/>
                <w:sz w:val="10"/>
                <w:szCs w:val="10"/>
              </w:rPr>
              <w:t>, д.1А</w:t>
            </w:r>
          </w:p>
        </w:tc>
        <w:tc>
          <w:tcPr>
            <w:tcW w:w="154"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нет</w:t>
            </w:r>
          </w:p>
        </w:tc>
        <w:tc>
          <w:tcPr>
            <w:tcW w:w="195"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ООО «ТрансРесурс»</w:t>
            </w:r>
          </w:p>
        </w:tc>
        <w:tc>
          <w:tcPr>
            <w:tcW w:w="154"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6381009917</w:t>
            </w:r>
          </w:p>
        </w:tc>
        <w:tc>
          <w:tcPr>
            <w:tcW w:w="187"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32"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открытая</w:t>
            </w:r>
          </w:p>
        </w:tc>
        <w:tc>
          <w:tcPr>
            <w:tcW w:w="193"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плита ЖБИ</w:t>
            </w:r>
          </w:p>
        </w:tc>
        <w:tc>
          <w:tcPr>
            <w:tcW w:w="128"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7,41</w:t>
            </w:r>
          </w:p>
        </w:tc>
        <w:tc>
          <w:tcPr>
            <w:tcW w:w="154"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roofErr w:type="spellStart"/>
            <w:r w:rsidRPr="008E17CE">
              <w:rPr>
                <w:rFonts w:ascii="Times New Roman" w:eastAsia="Calibri" w:hAnsi="Times New Roman" w:cs="Times New Roman"/>
                <w:sz w:val="10"/>
                <w:szCs w:val="10"/>
              </w:rPr>
              <w:t>профлист</w:t>
            </w:r>
            <w:proofErr w:type="spellEnd"/>
            <w:r w:rsidRPr="008E17CE">
              <w:rPr>
                <w:rFonts w:ascii="Times New Roman" w:eastAsia="Calibri" w:hAnsi="Times New Roman" w:cs="Times New Roman"/>
                <w:sz w:val="10"/>
                <w:szCs w:val="10"/>
              </w:rPr>
              <w:t xml:space="preserve"> </w:t>
            </w:r>
          </w:p>
        </w:tc>
        <w:tc>
          <w:tcPr>
            <w:tcW w:w="173"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4</w:t>
            </w:r>
          </w:p>
        </w:tc>
        <w:tc>
          <w:tcPr>
            <w:tcW w:w="158"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0,75</w:t>
            </w:r>
          </w:p>
        </w:tc>
        <w:tc>
          <w:tcPr>
            <w:tcW w:w="158" w:type="pct"/>
            <w:tcBorders>
              <w:top w:val="nil"/>
              <w:left w:val="nil"/>
              <w:bottom w:val="single" w:sz="4" w:space="0" w:color="auto"/>
              <w:right w:val="single" w:sz="4" w:space="0" w:color="auto"/>
            </w:tcBorders>
            <w:shd w:val="clear" w:color="auto" w:fill="auto"/>
            <w:noWrap/>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металл</w:t>
            </w:r>
          </w:p>
        </w:tc>
        <w:tc>
          <w:tcPr>
            <w:tcW w:w="173"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58"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58"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73"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58"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58"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162"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 </w:t>
            </w:r>
          </w:p>
        </w:tc>
        <w:tc>
          <w:tcPr>
            <w:tcW w:w="315"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proofErr w:type="spellStart"/>
            <w:r w:rsidRPr="008E17CE">
              <w:rPr>
                <w:rFonts w:ascii="Times New Roman" w:eastAsia="Calibri" w:hAnsi="Times New Roman" w:cs="Times New Roman"/>
                <w:sz w:val="10"/>
                <w:szCs w:val="10"/>
              </w:rPr>
              <w:t>п</w:t>
            </w:r>
            <w:proofErr w:type="gramStart"/>
            <w:r w:rsidRPr="008E17CE">
              <w:rPr>
                <w:rFonts w:ascii="Times New Roman" w:eastAsia="Calibri" w:hAnsi="Times New Roman" w:cs="Times New Roman"/>
                <w:sz w:val="10"/>
                <w:szCs w:val="10"/>
              </w:rPr>
              <w:t>.С</w:t>
            </w:r>
            <w:proofErr w:type="gramEnd"/>
            <w:r w:rsidRPr="008E17CE">
              <w:rPr>
                <w:rFonts w:ascii="Times New Roman" w:eastAsia="Calibri" w:hAnsi="Times New Roman" w:cs="Times New Roman"/>
                <w:sz w:val="10"/>
                <w:szCs w:val="10"/>
              </w:rPr>
              <w:t>ургут</w:t>
            </w:r>
            <w:proofErr w:type="spellEnd"/>
            <w:r w:rsidRPr="008E17CE">
              <w:rPr>
                <w:rFonts w:ascii="Times New Roman" w:eastAsia="Calibri" w:hAnsi="Times New Roman" w:cs="Times New Roman"/>
                <w:sz w:val="10"/>
                <w:szCs w:val="10"/>
              </w:rPr>
              <w:t xml:space="preserve">, </w:t>
            </w:r>
            <w:proofErr w:type="spellStart"/>
            <w:r w:rsidRPr="008E17CE">
              <w:rPr>
                <w:rFonts w:ascii="Times New Roman" w:eastAsia="Calibri" w:hAnsi="Times New Roman" w:cs="Times New Roman"/>
                <w:sz w:val="10"/>
                <w:szCs w:val="10"/>
              </w:rPr>
              <w:t>ул.Шоссейная</w:t>
            </w:r>
            <w:proofErr w:type="spellEnd"/>
            <w:r w:rsidRPr="008E17CE">
              <w:rPr>
                <w:rFonts w:ascii="Times New Roman" w:eastAsia="Calibri" w:hAnsi="Times New Roman" w:cs="Times New Roman"/>
                <w:sz w:val="10"/>
                <w:szCs w:val="10"/>
              </w:rPr>
              <w:t>, д.1А</w:t>
            </w:r>
          </w:p>
        </w:tc>
        <w:tc>
          <w:tcPr>
            <w:tcW w:w="245"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ООО "</w:t>
            </w:r>
            <w:proofErr w:type="gramStart"/>
            <w:r w:rsidRPr="008E17CE">
              <w:rPr>
                <w:rFonts w:ascii="Times New Roman" w:eastAsia="Calibri" w:hAnsi="Times New Roman" w:cs="Times New Roman"/>
                <w:sz w:val="10"/>
                <w:szCs w:val="10"/>
              </w:rPr>
              <w:t>Скиф-Мет</w:t>
            </w:r>
            <w:proofErr w:type="gramEnd"/>
            <w:r w:rsidRPr="008E17CE">
              <w:rPr>
                <w:rFonts w:ascii="Times New Roman" w:eastAsia="Calibri" w:hAnsi="Times New Roman" w:cs="Times New Roman"/>
                <w:sz w:val="10"/>
                <w:szCs w:val="10"/>
              </w:rPr>
              <w:t>"</w:t>
            </w:r>
          </w:p>
        </w:tc>
        <w:tc>
          <w:tcPr>
            <w:tcW w:w="191" w:type="pct"/>
            <w:tcBorders>
              <w:top w:val="nil"/>
              <w:left w:val="nil"/>
              <w:bottom w:val="single" w:sz="4" w:space="0" w:color="auto"/>
              <w:right w:val="single" w:sz="4" w:space="0" w:color="auto"/>
            </w:tcBorders>
            <w:shd w:val="clear" w:color="auto" w:fill="auto"/>
            <w:hideMark/>
          </w:tcPr>
          <w:p w:rsidR="008E17CE" w:rsidRPr="008E17CE" w:rsidRDefault="008E17CE" w:rsidP="008E17CE">
            <w:pPr>
              <w:tabs>
                <w:tab w:val="left" w:pos="284"/>
              </w:tabs>
              <w:spacing w:after="0" w:line="240" w:lineRule="auto"/>
              <w:rPr>
                <w:rFonts w:ascii="Times New Roman" w:eastAsia="Calibri" w:hAnsi="Times New Roman" w:cs="Times New Roman"/>
                <w:sz w:val="10"/>
                <w:szCs w:val="10"/>
              </w:rPr>
            </w:pPr>
            <w:r w:rsidRPr="008E17CE">
              <w:rPr>
                <w:rFonts w:ascii="Times New Roman" w:eastAsia="Calibri" w:hAnsi="Times New Roman" w:cs="Times New Roman"/>
                <w:sz w:val="10"/>
                <w:szCs w:val="10"/>
              </w:rPr>
              <w:t>не требуется</w:t>
            </w:r>
          </w:p>
        </w:tc>
      </w:tr>
    </w:tbl>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6828F2" w:rsidRPr="006828F2" w:rsidRDefault="006828F2" w:rsidP="006828F2">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p w:rsidR="002B6B0E" w:rsidRDefault="002B6B0E"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2B6B0E">
              <w:rPr>
                <w:rFonts w:ascii="Times New Roman" w:eastAsia="Calibri" w:hAnsi="Times New Roman" w:cs="Times New Roman"/>
                <w:sz w:val="12"/>
                <w:szCs w:val="12"/>
              </w:rPr>
              <w:t>1</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2B6B0E">
              <w:rPr>
                <w:rFonts w:ascii="Times New Roman" w:eastAsia="Calibri" w:hAnsi="Times New Roman" w:cs="Times New Roman"/>
                <w:sz w:val="12"/>
                <w:szCs w:val="12"/>
              </w:rPr>
              <w:t>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F4" w:rsidRDefault="004D32F4" w:rsidP="000F23DD">
      <w:pPr>
        <w:spacing w:after="0" w:line="240" w:lineRule="auto"/>
      </w:pPr>
      <w:r>
        <w:separator/>
      </w:r>
    </w:p>
  </w:endnote>
  <w:endnote w:type="continuationSeparator" w:id="0">
    <w:p w:rsidR="004D32F4" w:rsidRDefault="004D32F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F4" w:rsidRDefault="004D32F4" w:rsidP="000F23DD">
      <w:pPr>
        <w:spacing w:after="0" w:line="240" w:lineRule="auto"/>
      </w:pPr>
      <w:r>
        <w:separator/>
      </w:r>
    </w:p>
  </w:footnote>
  <w:footnote w:type="continuationSeparator" w:id="0">
    <w:p w:rsidR="004D32F4" w:rsidRDefault="004D32F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F2" w:rsidRDefault="006828F2"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8E17CE">
          <w:rPr>
            <w:noProof/>
          </w:rPr>
          <w:t>2</w:t>
        </w:r>
        <w:r>
          <w:rPr>
            <w:noProof/>
          </w:rPr>
          <w:fldChar w:fldCharType="end"/>
        </w:r>
      </w:sdtContent>
    </w:sdt>
  </w:p>
  <w:p w:rsidR="006828F2" w:rsidRDefault="006828F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828F2" w:rsidRPr="00E93F32" w:rsidRDefault="006828F2" w:rsidP="00263DC0">
    <w:pPr>
      <w:pStyle w:val="a7"/>
      <w:rPr>
        <w:rFonts w:ascii="Times New Roman" w:hAnsi="Times New Roman" w:cs="Times New Roman"/>
        <w:i/>
        <w:sz w:val="16"/>
        <w:szCs w:val="16"/>
      </w:rPr>
    </w:pPr>
    <w:r>
      <w:rPr>
        <w:rFonts w:ascii="Times New Roman" w:hAnsi="Times New Roman" w:cs="Times New Roman"/>
        <w:i/>
        <w:sz w:val="16"/>
        <w:szCs w:val="16"/>
      </w:rPr>
      <w:t>Вторник, 11 марта 2025 года, №14(1039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6828F2" w:rsidRDefault="006828F2">
        <w:pPr>
          <w:pStyle w:val="a7"/>
        </w:pPr>
        <w:r>
          <w:fldChar w:fldCharType="begin"/>
        </w:r>
        <w:r>
          <w:instrText>PAGE   \* MERGEFORMAT</w:instrText>
        </w:r>
        <w:r>
          <w:fldChar w:fldCharType="separate"/>
        </w:r>
        <w:r>
          <w:rPr>
            <w:noProof/>
          </w:rPr>
          <w:t>2</w:t>
        </w:r>
        <w:r>
          <w:rPr>
            <w:noProof/>
          </w:rPr>
          <w:fldChar w:fldCharType="end"/>
        </w:r>
      </w:p>
    </w:sdtContent>
  </w:sdt>
  <w:p w:rsidR="006828F2" w:rsidRPr="000443FC" w:rsidRDefault="006828F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828F2" w:rsidRPr="00263DC0" w:rsidRDefault="006828F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828F2" w:rsidRDefault="006828F2"/>
  <w:p w:rsidR="006828F2" w:rsidRDefault="006828F2"/>
  <w:p w:rsidR="006828F2" w:rsidRDefault="006828F2"/>
  <w:p w:rsidR="006828F2" w:rsidRDefault="006828F2"/>
  <w:p w:rsidR="006828F2" w:rsidRDefault="006828F2"/>
  <w:p w:rsidR="006828F2" w:rsidRDefault="006828F2"/>
  <w:p w:rsidR="006828F2" w:rsidRDefault="006828F2"/>
  <w:p w:rsidR="006828F2" w:rsidRDefault="006828F2"/>
  <w:p w:rsidR="006828F2" w:rsidRDefault="006828F2"/>
  <w:p w:rsidR="006828F2" w:rsidRDefault="006828F2"/>
  <w:p w:rsidR="006828F2" w:rsidRDefault="006828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EA02AC"/>
    <w:multiLevelType w:val="hybridMultilevel"/>
    <w:tmpl w:val="A9BC3B92"/>
    <w:lvl w:ilvl="0" w:tplc="A9B4E898">
      <w:start w:val="1"/>
      <w:numFmt w:val="decimal"/>
      <w:lvlText w:val="%1."/>
      <w:lvlJc w:val="left"/>
      <w:pPr>
        <w:ind w:left="900" w:hanging="360"/>
      </w:pPr>
      <w:rPr>
        <w:rFonts w:ascii="Times New Roman" w:hAnsi="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31">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9">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4014F78"/>
    <w:multiLevelType w:val="hybridMultilevel"/>
    <w:tmpl w:val="B8CE5674"/>
    <w:lvl w:ilvl="0" w:tplc="DD08F752">
      <w:start w:val="2"/>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8"/>
  </w:num>
  <w:num w:numId="3">
    <w:abstractNumId w:val="16"/>
  </w:num>
  <w:num w:numId="4">
    <w:abstractNumId w:val="33"/>
  </w:num>
  <w:num w:numId="5">
    <w:abstractNumId w:val="24"/>
  </w:num>
  <w:num w:numId="6">
    <w:abstractNumId w:val="36"/>
  </w:num>
  <w:num w:numId="7">
    <w:abstractNumId w:val="21"/>
  </w:num>
  <w:num w:numId="8">
    <w:abstractNumId w:val="47"/>
  </w:num>
  <w:num w:numId="9">
    <w:abstractNumId w:val="32"/>
  </w:num>
  <w:num w:numId="10">
    <w:abstractNumId w:val="37"/>
  </w:num>
  <w:num w:numId="11">
    <w:abstractNumId w:val="50"/>
  </w:num>
  <w:num w:numId="12">
    <w:abstractNumId w:val="23"/>
  </w:num>
  <w:num w:numId="13">
    <w:abstractNumId w:val="48"/>
  </w:num>
  <w:num w:numId="14">
    <w:abstractNumId w:val="17"/>
  </w:num>
  <w:num w:numId="15">
    <w:abstractNumId w:val="42"/>
  </w:num>
  <w:num w:numId="16">
    <w:abstractNumId w:val="49"/>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3"/>
  </w:num>
  <w:num w:numId="21">
    <w:abstractNumId w:val="25"/>
  </w:num>
  <w:num w:numId="22">
    <w:abstractNumId w:val="44"/>
  </w:num>
  <w:num w:numId="23">
    <w:abstractNumId w:val="27"/>
  </w:num>
  <w:num w:numId="24">
    <w:abstractNumId w:val="20"/>
  </w:num>
  <w:num w:numId="25">
    <w:abstractNumId w:val="51"/>
  </w:num>
  <w:num w:numId="26">
    <w:abstractNumId w:val="18"/>
  </w:num>
  <w:num w:numId="27">
    <w:abstractNumId w:val="39"/>
  </w:num>
  <w:num w:numId="28">
    <w:abstractNumId w:val="38"/>
  </w:num>
  <w:num w:numId="29">
    <w:abstractNumId w:val="35"/>
  </w:num>
  <w:num w:numId="30">
    <w:abstractNumId w:val="46"/>
  </w:num>
  <w:num w:numId="31">
    <w:abstractNumId w:val="4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0"/>
  </w:num>
  <w:num w:numId="35">
    <w:abstractNumId w:val="29"/>
  </w:num>
  <w:num w:numId="36">
    <w:abstractNumId w:val="30"/>
  </w:num>
  <w:num w:numId="37">
    <w:abstractNumId w:val="19"/>
  </w:num>
  <w:num w:numId="38">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086"/>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B0E"/>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2F4"/>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8F2"/>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7CE"/>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5F24"/>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3D4"/>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5DE"/>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formattext">
    <w:name w:val="formattext"/>
    <w:basedOn w:val="a1"/>
    <w:rsid w:val="00E64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1"/>
    <w:rsid w:val="00E64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2"/>
    <w:rsid w:val="00E64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071839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5340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6E07-5A50-40A2-B155-32A855C3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6</Pages>
  <Words>5462</Words>
  <Characters>31135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208</cp:revision>
  <cp:lastPrinted>2014-09-10T09:08:00Z</cp:lastPrinted>
  <dcterms:created xsi:type="dcterms:W3CDTF">2016-12-01T07:11:00Z</dcterms:created>
  <dcterms:modified xsi:type="dcterms:W3CDTF">2025-03-13T08:55:00Z</dcterms:modified>
</cp:coreProperties>
</file>